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Приложение 13</w:t>
      </w:r>
    </w:p>
    <w:p w:rsidR="007A33BF" w:rsidRPr="004F57F9" w:rsidRDefault="007A33BF" w:rsidP="00C33379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pStyle w:val="2"/>
        <w:tabs>
          <w:tab w:val="left" w:pos="5812"/>
        </w:tabs>
        <w:spacing w:before="0" w:after="0"/>
        <w:jc w:val="both"/>
        <w:rPr>
          <w:rFonts w:ascii="PT Astra Serif" w:eastAsiaTheme="minorHAnsi" w:hAnsi="PT Astra Serif" w:cstheme="minorBidi"/>
          <w:b w:val="0"/>
          <w:bCs w:val="0"/>
          <w:i w:val="0"/>
          <w:iCs w:val="0"/>
          <w:lang w:eastAsia="en-US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7A33BF" w:rsidRPr="004F57F9" w:rsidRDefault="007A33BF" w:rsidP="00C33379">
      <w:pPr>
        <w:widowControl w:val="0"/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(с изменениями от 20 июля 2023 года № 71-ЗСО)</w:t>
      </w:r>
    </w:p>
    <w:p w:rsidR="007A33BF" w:rsidRPr="004F57F9" w:rsidRDefault="007A33BF" w:rsidP="00C33379">
      <w:pPr>
        <w:widowControl w:val="0"/>
        <w:spacing w:after="0" w:line="240" w:lineRule="auto"/>
        <w:jc w:val="both"/>
        <w:rPr>
          <w:rFonts w:ascii="PT Astra Serif" w:hAnsi="PT Astra Serif" w:cs="Arial"/>
          <w:sz w:val="28"/>
          <w:szCs w:val="28"/>
        </w:rPr>
      </w:pPr>
      <w:r w:rsidRPr="004F57F9">
        <w:rPr>
          <w:rFonts w:ascii="PT Astra Serif" w:hAnsi="PT Astra Serif" w:cs="Arial"/>
          <w:sz w:val="28"/>
          <w:szCs w:val="28"/>
        </w:rPr>
        <w:t xml:space="preserve">   </w:t>
      </w:r>
    </w:p>
    <w:p w:rsidR="007A33BF" w:rsidRPr="004F57F9" w:rsidRDefault="007A33BF" w:rsidP="00C33379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  <w:r w:rsidRPr="004F57F9">
        <w:rPr>
          <w:rFonts w:ascii="PT Astra Serif" w:hAnsi="PT Astra Serif" w:cs="Arial"/>
          <w:sz w:val="24"/>
          <w:szCs w:val="24"/>
        </w:rPr>
        <w:t>(тыс. рублей)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7A33BF" w:rsidRPr="004F57F9" w:rsidTr="00380B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bookmarkStart w:id="0" w:name="RANGE!A11"/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7A33BF" w:rsidRPr="004F57F9" w:rsidTr="00380BB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91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91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179924,1</w:t>
            </w:r>
          </w:p>
        </w:tc>
      </w:tr>
    </w:tbl>
    <w:p w:rsidR="007A33BF" w:rsidRPr="004F57F9" w:rsidRDefault="007A33BF" w:rsidP="00C33379">
      <w:pPr>
        <w:pStyle w:val="ConsPlusNormal"/>
        <w:widowControl/>
        <w:suppressAutoHyphens/>
        <w:rPr>
          <w:rFonts w:ascii="PT Astra Serif" w:hAnsi="PT Astra Serif"/>
          <w:sz w:val="16"/>
          <w:szCs w:val="24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eastAsia="Times New Roman" w:hAnsi="PT Astra Serif"/>
          <w:sz w:val="28"/>
          <w:szCs w:val="28"/>
          <w:lang w:eastAsia="ru-RU"/>
        </w:rPr>
      </w:pPr>
      <w:r w:rsidRPr="004F57F9">
        <w:rPr>
          <w:rFonts w:ascii="PT Astra Serif" w:hAnsi="PT Astra Serif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pStyle w:val="ConsPlusNormal"/>
        <w:jc w:val="both"/>
        <w:rPr>
          <w:rFonts w:ascii="PT Astra Serif" w:hAnsi="PT Astra Serif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 иных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ind w:right="-2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4F57F9">
        <w:rPr>
          <w:rFonts w:ascii="PT Astra Serif" w:hAnsi="PT Astra Serif" w:cs="Times New Roman"/>
          <w:bCs/>
          <w:sz w:val="24"/>
          <w:szCs w:val="24"/>
        </w:rPr>
        <w:t xml:space="preserve"> (тыс.</w:t>
      </w:r>
      <w:r w:rsidRPr="004F57F9">
        <w:rPr>
          <w:rFonts w:ascii="PT Astra Serif" w:hAnsi="PT Astra Serif" w:cs="Times New Roman"/>
          <w:bCs/>
          <w:sz w:val="24"/>
          <w:szCs w:val="24"/>
          <w:lang w:val="en-US"/>
        </w:rPr>
        <w:t xml:space="preserve"> </w:t>
      </w:r>
      <w:r w:rsidRPr="004F57F9">
        <w:rPr>
          <w:rFonts w:ascii="PT Astra Serif" w:hAnsi="PT Astra Serif" w:cs="Times New Roman"/>
          <w:bCs/>
          <w:sz w:val="24"/>
          <w:szCs w:val="24"/>
        </w:rPr>
        <w:t>рублей)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12"/>
        <w:gridCol w:w="1512"/>
        <w:gridCol w:w="1512"/>
      </w:tblGrid>
      <w:tr w:rsidR="007A33BF" w:rsidRPr="004F57F9" w:rsidTr="00380BBF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8750,0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7900,0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12720,0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9020,0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7630,0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7180,0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11100,0</w:t>
            </w: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7A33BF" w:rsidRPr="004F57F9" w:rsidTr="00380BBF">
        <w:trPr>
          <w:trHeight w:val="80"/>
        </w:trPr>
        <w:tc>
          <w:tcPr>
            <w:tcW w:w="6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</w:rPr>
      </w:pPr>
    </w:p>
    <w:p w:rsidR="007A33BF" w:rsidRPr="004F57F9" w:rsidRDefault="007A33BF" w:rsidP="00C33379">
      <w:pPr>
        <w:tabs>
          <w:tab w:val="left" w:pos="1020"/>
        </w:tabs>
        <w:overflowPunct w:val="0"/>
        <w:autoSpaceDE w:val="0"/>
        <w:autoSpaceDN w:val="0"/>
        <w:adjustRightInd w:val="0"/>
        <w:spacing w:after="0" w:line="240" w:lineRule="auto"/>
        <w:ind w:left="-142" w:right="-284"/>
        <w:textAlignment w:val="baseline"/>
        <w:rPr>
          <w:rFonts w:ascii="PT Astra Serif" w:hAnsi="PT Astra Serif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 w:cs="Arial"/>
          <w:sz w:val="24"/>
          <w:szCs w:val="24"/>
        </w:rPr>
      </w:pPr>
      <w:r w:rsidRPr="004F57F9">
        <w:rPr>
          <w:rFonts w:ascii="PT Astra Serif" w:hAnsi="PT Astra Serif" w:cs="Arial"/>
          <w:sz w:val="24"/>
          <w:szCs w:val="24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>Распределение на 2023 год и на плановый период 2024 и 2025 годов иных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 xml:space="preserve">межбюджетных трансфертов бюджетам муниципальных районов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 xml:space="preserve">и городских округов области на размещение социально значимой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 xml:space="preserve">информации в печатных средствах массовой информации,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>учрежденных органами местного самоуправления, и в сетевых изданиях, учрежденных данными печатными средствами массовой информации</w:t>
      </w:r>
    </w:p>
    <w:p w:rsidR="007A33BF" w:rsidRPr="004F57F9" w:rsidRDefault="007A33BF" w:rsidP="00C33379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(с изменениями от 2 ноября 2023 года № 127-ЗСО)</w:t>
      </w:r>
    </w:p>
    <w:p w:rsidR="007A33BF" w:rsidRPr="004F57F9" w:rsidRDefault="007A33BF" w:rsidP="00C33379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7A33BF" w:rsidRPr="004F57F9" w:rsidRDefault="007A33BF" w:rsidP="00C33379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4F57F9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>(</w:t>
      </w:r>
      <w:r w:rsidRPr="004F57F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</w:t>
      </w:r>
      <w:r w:rsidRPr="004F57F9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4F57F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7A33BF" w:rsidRPr="004F57F9" w:rsidTr="00380B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1" w:name="RANGE!A9"/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7A33BF" w:rsidRPr="004F57F9" w:rsidTr="00380BB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0:G53"/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828,8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552,0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552,0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1420,5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617,6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617,6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1420,5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754,4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754,4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994,5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543,7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543,7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511,9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511,9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1084,9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401,4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401,4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994,5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552,0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552,0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1420,5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611,4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611,4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828,8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460,1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667,7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456,0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456,0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739,7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413,8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413,8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667,7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1084,9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904,1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496,8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496,8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1301,4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501,6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501,6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912,3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632,1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632,1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1193,2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701,9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701,9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912,3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657,7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657,7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746,6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460,1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1301,4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635,6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635,6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746,6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501,6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501,6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994,5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451,1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451,1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1002,8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460,1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1002,8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247,7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581,7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581,7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667,7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496,8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496,8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984,9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626,6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626,6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667,7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247,7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912,3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661,9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661,9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746,6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1193,2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657,7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657,7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1202,7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541,6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541,6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1084,9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556,2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556,2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667,7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894,5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1171,1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652,2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652,2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746,6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247,7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</w:t>
            </w:r>
          </w:p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36973,7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18776,7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18776,7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1002,6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247,7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667,7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413,9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413,9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1171,1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</w:t>
            </w:r>
          </w:p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2841,4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1038,1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1038,1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39815,1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19814,8</w:t>
            </w:r>
          </w:p>
        </w:tc>
        <w:tc>
          <w:tcPr>
            <w:tcW w:w="164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19814,8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</w:rPr>
      </w:pPr>
    </w:p>
    <w:p w:rsidR="007A33BF" w:rsidRPr="004F57F9" w:rsidRDefault="007A33BF" w:rsidP="00C33379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 w:cs="Arial"/>
          <w:sz w:val="24"/>
          <w:szCs w:val="24"/>
        </w:rPr>
      </w:pPr>
      <w:r w:rsidRPr="004F57F9">
        <w:rPr>
          <w:rFonts w:ascii="PT Astra Serif" w:hAnsi="PT Astra Serif" w:cs="Arial"/>
          <w:sz w:val="24"/>
          <w:szCs w:val="24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и городских округов области на оснащение и укрепление материально-технической базы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7A33BF" w:rsidRPr="004F57F9" w:rsidRDefault="007A33BF" w:rsidP="00C33379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A33BF" w:rsidRPr="004F57F9" w:rsidRDefault="007A33BF" w:rsidP="00C33379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4F57F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</w:t>
      </w:r>
      <w:r w:rsidRPr="004F57F9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4F57F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d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134"/>
        <w:gridCol w:w="1418"/>
        <w:gridCol w:w="1417"/>
        <w:gridCol w:w="1219"/>
        <w:gridCol w:w="1297"/>
      </w:tblGrid>
      <w:tr w:rsidR="007A33BF" w:rsidRPr="004F57F9" w:rsidTr="00380BB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муниципальных районов и городских округов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том числе в:</w:t>
            </w:r>
          </w:p>
        </w:tc>
      </w:tr>
      <w:tr w:rsidR="007A33BF" w:rsidRPr="004F57F9" w:rsidTr="00380BBF">
        <w:trPr>
          <w:trHeight w:val="65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дошкольных образовательных организациях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общеобразовательных организациях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учреждениях дополнительного образования детей</w:t>
            </w:r>
          </w:p>
        </w:tc>
      </w:tr>
      <w:tr w:rsidR="007A33BF" w:rsidRPr="004F57F9" w:rsidTr="00380BB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d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134"/>
        <w:gridCol w:w="1418"/>
        <w:gridCol w:w="1417"/>
        <w:gridCol w:w="1219"/>
        <w:gridCol w:w="1297"/>
      </w:tblGrid>
      <w:tr w:rsidR="007A33BF" w:rsidRPr="004F57F9" w:rsidTr="00380BBF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F57F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3172,0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441,0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1801,0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3769,0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2082,0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1137,0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5626,0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4635,0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3751,0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789,0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2718,0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244,0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32880,0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7799,0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21223,0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2158,0</w:t>
            </w: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15490,0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2749,0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9641,0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3100,0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1790,0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12157,0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2703,0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8174,0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1545,0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983,0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357,0</w:t>
            </w: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3013,0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1620,0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1465,0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281,0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1054,0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2803,0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6289,0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959,0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4350,0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2765,0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1764,0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3155,0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5793,0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3622,0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5126,0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1309,0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3196,0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621,0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2674,0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1911,0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9963,0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1403,0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7313,0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1247,0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2566,0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340,5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1509,5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5201,0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1114,0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2878,0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1209,0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3316,0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659,0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2357,0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2298,0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1738,0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5506,0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3338,0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1064,0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2019,0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517,0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1227,0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9931,0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1487,0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6512,0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1932,0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2586,0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1988,0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1923,0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286,0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1007,0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7319,0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1492,0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4794,0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2309,0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1547,0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3583,0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2463,0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385,0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4203,0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3131,0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2133,0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385,0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1977,0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50828,0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11633,0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32850,0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4945,0</w:t>
            </w: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236895,0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45308,5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154850,5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28487,0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8249,0</w:t>
            </w: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169681,0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35095,0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98416,0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26483,0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9687,0</w:t>
            </w: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249,0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2873,0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1253,0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174256,0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36039,0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100557,0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27973,0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9687,0</w:t>
            </w:r>
          </w:p>
        </w:tc>
      </w:tr>
      <w:tr w:rsidR="007A33BF" w:rsidRPr="004F57F9" w:rsidTr="00380BB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411151,0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81347,5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255407,5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17936,0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</w:rPr>
      </w:pPr>
    </w:p>
    <w:p w:rsidR="007A33BF" w:rsidRPr="004F57F9" w:rsidRDefault="007A33BF" w:rsidP="00C33379">
      <w:pPr>
        <w:pStyle w:val="ConsPlusNormal"/>
        <w:jc w:val="both"/>
        <w:rPr>
          <w:rFonts w:ascii="PT Astra Serif" w:hAnsi="PT Astra Serif"/>
          <w:sz w:val="24"/>
          <w:szCs w:val="24"/>
          <w:lang w:val="en-US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4F57F9">
        <w:rPr>
          <w:rFonts w:ascii="PT Astra Serif" w:hAnsi="PT Astra Serif"/>
          <w:sz w:val="24"/>
          <w:szCs w:val="24"/>
          <w:lang w:val="en-US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pStyle w:val="ConsPlusNormal"/>
        <w:jc w:val="both"/>
        <w:rPr>
          <w:rFonts w:ascii="PT Astra Serif" w:hAnsi="PT Astra Serif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</w:t>
      </w:r>
    </w:p>
    <w:p w:rsidR="007A33BF" w:rsidRPr="004F57F9" w:rsidRDefault="007A33BF" w:rsidP="00C33379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городских округов области на финансовое обеспечение реализации </w:t>
      </w:r>
    </w:p>
    <w:p w:rsidR="007A33BF" w:rsidRPr="004F57F9" w:rsidRDefault="007A33BF" w:rsidP="00C33379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проекта по созданию, реконструкции и эксплуатации трамвайной сети</w:t>
      </w:r>
    </w:p>
    <w:p w:rsidR="007A33BF" w:rsidRPr="004F57F9" w:rsidRDefault="007A33BF" w:rsidP="00C33379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и иного имущественного комплекса, технологически связанных</w:t>
      </w:r>
    </w:p>
    <w:p w:rsidR="007A33BF" w:rsidRPr="004F57F9" w:rsidRDefault="007A33BF" w:rsidP="00C33379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между собой и входящих в состав проекта</w:t>
      </w:r>
    </w:p>
    <w:p w:rsidR="007A33BF" w:rsidRPr="004F57F9" w:rsidRDefault="007A33BF" w:rsidP="00C33379">
      <w:pPr>
        <w:pStyle w:val="ConsPlusTitle"/>
        <w:jc w:val="center"/>
        <w:rPr>
          <w:rFonts w:ascii="PT Astra Serif" w:hAnsi="PT Astra Serif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(с изменениями от 30 марта 2023 года № 36-ЗСО)</w:t>
      </w:r>
    </w:p>
    <w:p w:rsidR="007A33BF" w:rsidRPr="004F57F9" w:rsidRDefault="007A33BF" w:rsidP="00C33379">
      <w:pPr>
        <w:pStyle w:val="ConsPlusTitle"/>
        <w:jc w:val="center"/>
        <w:rPr>
          <w:rFonts w:ascii="PT Astra Serif" w:hAnsi="PT Astra Serif"/>
        </w:rPr>
      </w:pPr>
    </w:p>
    <w:p w:rsidR="007A33BF" w:rsidRPr="004F57F9" w:rsidRDefault="007A33BF" w:rsidP="00C33379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F57F9">
        <w:rPr>
          <w:rFonts w:ascii="PT Astra Serif" w:hAnsi="PT Astra Serif"/>
          <w:sz w:val="24"/>
          <w:szCs w:val="24"/>
        </w:rPr>
        <w:t>(тыс.</w:t>
      </w:r>
      <w:r w:rsidRPr="004F57F9">
        <w:rPr>
          <w:rFonts w:ascii="PT Astra Serif" w:hAnsi="PT Astra Serif"/>
          <w:sz w:val="24"/>
          <w:szCs w:val="24"/>
          <w:lang w:val="en-US"/>
        </w:rPr>
        <w:t xml:space="preserve"> </w:t>
      </w:r>
      <w:r w:rsidRPr="004F57F9">
        <w:rPr>
          <w:rFonts w:ascii="PT Astra Serif" w:hAnsi="PT Astra Serif"/>
          <w:sz w:val="24"/>
          <w:szCs w:val="24"/>
        </w:rPr>
        <w:t>рублей)</w:t>
      </w:r>
    </w:p>
    <w:tbl>
      <w:tblPr>
        <w:tblStyle w:val="a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804"/>
        <w:gridCol w:w="1843"/>
      </w:tblGrid>
      <w:tr w:rsidR="007A33BF" w:rsidRPr="004F57F9" w:rsidTr="00380BB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4F57F9">
              <w:rPr>
                <w:rFonts w:ascii="PT Astra Serif" w:hAnsi="PT Astra Serif"/>
                <w:sz w:val="24"/>
                <w:szCs w:val="24"/>
                <w:lang w:eastAsia="x-none"/>
              </w:rPr>
              <w:t>№</w:t>
            </w:r>
          </w:p>
          <w:p w:rsidR="007A33BF" w:rsidRPr="004F57F9" w:rsidRDefault="007A33BF" w:rsidP="00C33379">
            <w:pPr>
              <w:tabs>
                <w:tab w:val="center" w:pos="4677"/>
                <w:tab w:val="left" w:pos="9072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4F57F9">
              <w:rPr>
                <w:rFonts w:ascii="PT Astra Serif" w:hAnsi="PT Astra Serif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4F57F9">
              <w:rPr>
                <w:rFonts w:ascii="PT Astra Serif" w:hAnsi="PT Astra Serif"/>
                <w:sz w:val="24"/>
                <w:szCs w:val="24"/>
                <w:lang w:eastAsia="x-none"/>
              </w:rPr>
              <w:t>Сумма</w:t>
            </w:r>
          </w:p>
        </w:tc>
      </w:tr>
      <w:tr w:rsidR="007A33BF" w:rsidRPr="004F57F9" w:rsidTr="00380BBF"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7A33BF" w:rsidRPr="004F57F9" w:rsidRDefault="007A33BF" w:rsidP="00C33379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4F57F9">
              <w:rPr>
                <w:rFonts w:ascii="PT Astra Serif" w:hAnsi="PT Astra Serif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7A33BF" w:rsidRPr="004F57F9" w:rsidRDefault="007A33BF" w:rsidP="00C33379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4F57F9">
              <w:rPr>
                <w:rFonts w:ascii="PT Astra Serif" w:hAnsi="PT Astra Serif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</w:tr>
      <w:tr w:rsidR="007A33BF" w:rsidRPr="004F57F9" w:rsidTr="00380BBF">
        <w:tc>
          <w:tcPr>
            <w:tcW w:w="959" w:type="dxa"/>
            <w:vAlign w:val="center"/>
          </w:tcPr>
          <w:p w:rsidR="007A33BF" w:rsidRPr="004F57F9" w:rsidRDefault="007A33BF" w:rsidP="00C33379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ind w:firstLine="709"/>
              <w:rPr>
                <w:rFonts w:ascii="PT Astra Serif" w:hAnsi="PT Astra Serif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04" w:type="dxa"/>
            <w:vAlign w:val="center"/>
          </w:tcPr>
          <w:p w:rsidR="007A33BF" w:rsidRPr="004F57F9" w:rsidRDefault="007A33BF" w:rsidP="00C33379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  <w:lang w:eastAsia="x-none"/>
              </w:rPr>
            </w:pPr>
            <w:r w:rsidRPr="004F57F9">
              <w:rPr>
                <w:rFonts w:ascii="PT Astra Serif" w:hAnsi="PT Astra Serif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84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679463,3</w:t>
            </w:r>
          </w:p>
        </w:tc>
      </w:tr>
    </w:tbl>
    <w:p w:rsidR="007A33BF" w:rsidRPr="004F57F9" w:rsidRDefault="007A33BF" w:rsidP="00C33379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  <w:r w:rsidRPr="004F57F9">
        <w:rPr>
          <w:rFonts w:ascii="PT Astra Serif" w:hAnsi="PT Astra Serif"/>
        </w:rPr>
        <w:br w:type="page"/>
      </w:r>
    </w:p>
    <w:p w:rsidR="007A33BF" w:rsidRPr="004F57F9" w:rsidRDefault="007A33BF" w:rsidP="00C3337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7A33BF" w:rsidRPr="004F57F9" w:rsidRDefault="007A33BF" w:rsidP="00C3337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A33BF" w:rsidRPr="004F57F9" w:rsidRDefault="007A33BF" w:rsidP="00C33379">
      <w:pPr>
        <w:pStyle w:val="ConsPlusTitle"/>
        <w:jc w:val="center"/>
        <w:rPr>
          <w:rFonts w:ascii="PT Astra Serif" w:hAnsi="PT Astra Serif"/>
          <w:szCs w:val="28"/>
        </w:rPr>
      </w:pPr>
      <w:r w:rsidRPr="004F57F9">
        <w:rPr>
          <w:rFonts w:ascii="PT Astra Serif" w:hAnsi="PT Astra Serif"/>
          <w:szCs w:val="28"/>
        </w:rPr>
        <w:t xml:space="preserve">Распределение на 2023 год иных межбюджетных трансфертов бюджетам городских округов области на реализацию комплекса мероприятий, связанных с эффективным использованием тренировочных площадок </w:t>
      </w:r>
    </w:p>
    <w:p w:rsidR="007A33BF" w:rsidRPr="004F57F9" w:rsidRDefault="007A33BF" w:rsidP="00C33379">
      <w:pPr>
        <w:pStyle w:val="ConsPlusTitle"/>
        <w:jc w:val="center"/>
        <w:rPr>
          <w:rFonts w:ascii="PT Astra Serif" w:hAnsi="PT Astra Serif"/>
          <w:szCs w:val="28"/>
        </w:rPr>
      </w:pPr>
      <w:r w:rsidRPr="004F57F9">
        <w:rPr>
          <w:rFonts w:ascii="PT Astra Serif" w:hAnsi="PT Astra Serif"/>
          <w:szCs w:val="28"/>
        </w:rPr>
        <w:t xml:space="preserve">после проведения чемпионата мира по футболу 2018 года </w:t>
      </w:r>
    </w:p>
    <w:p w:rsidR="007A33BF" w:rsidRPr="004F57F9" w:rsidRDefault="007A33BF" w:rsidP="00C33379">
      <w:pPr>
        <w:pStyle w:val="ConsPlusTitle"/>
        <w:jc w:val="center"/>
        <w:rPr>
          <w:rFonts w:ascii="PT Astra Serif" w:hAnsi="PT Astra Serif"/>
          <w:szCs w:val="28"/>
        </w:rPr>
      </w:pPr>
      <w:r w:rsidRPr="004F57F9">
        <w:rPr>
          <w:rFonts w:ascii="PT Astra Serif" w:hAnsi="PT Astra Serif"/>
          <w:szCs w:val="28"/>
        </w:rPr>
        <w:t>в Российской Федерации</w:t>
      </w:r>
    </w:p>
    <w:p w:rsidR="007A33BF" w:rsidRPr="004F57F9" w:rsidRDefault="007A33BF" w:rsidP="00C3337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</w:p>
    <w:p w:rsidR="007A33BF" w:rsidRPr="004F57F9" w:rsidRDefault="007A33BF" w:rsidP="00C3337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7A33BF" w:rsidRPr="004F57F9" w:rsidRDefault="007A33BF" w:rsidP="00C3337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4F57F9">
        <w:rPr>
          <w:rFonts w:ascii="PT Astra Serif" w:hAnsi="PT Astra Serif" w:cs="Times New Roman"/>
          <w:sz w:val="24"/>
          <w:szCs w:val="24"/>
        </w:rPr>
        <w:t>(тыс.</w:t>
      </w:r>
      <w:r w:rsidRPr="004F57F9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Pr="004F57F9">
        <w:rPr>
          <w:rFonts w:ascii="PT Astra Serif" w:hAnsi="PT Astra Serif" w:cs="Times New Roman"/>
          <w:sz w:val="24"/>
          <w:szCs w:val="24"/>
        </w:rPr>
        <w:t>рублей)</w:t>
      </w:r>
    </w:p>
    <w:tbl>
      <w:tblPr>
        <w:tblStyle w:val="a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68"/>
      </w:tblGrid>
      <w:tr w:rsidR="007A33BF" w:rsidRPr="004F57F9" w:rsidTr="00380B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57F9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57F9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57F9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c>
          <w:tcPr>
            <w:tcW w:w="817" w:type="dxa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28688,7</w:t>
            </w:r>
          </w:p>
        </w:tc>
      </w:tr>
      <w:tr w:rsidR="007A33BF" w:rsidRPr="004F57F9" w:rsidTr="00380BBF">
        <w:tc>
          <w:tcPr>
            <w:tcW w:w="817" w:type="dxa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28688,7</w:t>
            </w:r>
          </w:p>
        </w:tc>
      </w:tr>
    </w:tbl>
    <w:p w:rsidR="007A33BF" w:rsidRPr="004F57F9" w:rsidRDefault="007A33BF" w:rsidP="00C33379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  <w:r w:rsidRPr="004F57F9">
        <w:rPr>
          <w:rFonts w:ascii="PT Astra Serif" w:hAnsi="PT Astra Serif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4F57F9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создание модельных муниципальных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4F57F9">
        <w:rPr>
          <w:rFonts w:ascii="PT Astra Serif" w:eastAsia="Times New Roman" w:hAnsi="PT Astra Serif" w:cs="Times New Roman"/>
          <w:b/>
          <w:bCs/>
          <w:sz w:val="28"/>
          <w:szCs w:val="28"/>
        </w:rPr>
        <w:t>библиотек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7A33BF" w:rsidRPr="004F57F9" w:rsidRDefault="007A33BF" w:rsidP="00C33379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4F57F9">
        <w:rPr>
          <w:rFonts w:ascii="PT Astra Serif" w:eastAsia="Times New Roman" w:hAnsi="PT Astra Serif" w:cs="Times New Roman"/>
          <w:sz w:val="24"/>
          <w:szCs w:val="24"/>
        </w:rPr>
        <w:t>(тыс.</w:t>
      </w:r>
      <w:r w:rsidRPr="004F57F9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Pr="004F57F9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37"/>
        <w:gridCol w:w="2268"/>
      </w:tblGrid>
      <w:tr w:rsidR="007A33BF" w:rsidRPr="004F57F9" w:rsidTr="00380BBF">
        <w:trPr>
          <w:trHeight w:val="276"/>
        </w:trPr>
        <w:tc>
          <w:tcPr>
            <w:tcW w:w="993" w:type="dxa"/>
            <w:vMerge w:val="restart"/>
          </w:tcPr>
          <w:p w:rsidR="007A33BF" w:rsidRPr="004F57F9" w:rsidRDefault="007A33BF" w:rsidP="00C3337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F57F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7A33BF" w:rsidRPr="004F57F9" w:rsidRDefault="007A33BF" w:rsidP="00C3337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F57F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237" w:type="dxa"/>
            <w:vMerge w:val="restart"/>
          </w:tcPr>
          <w:p w:rsidR="007A33BF" w:rsidRPr="004F57F9" w:rsidRDefault="007A33BF" w:rsidP="00C3337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F57F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vMerge w:val="restart"/>
          </w:tcPr>
          <w:p w:rsidR="007A33BF" w:rsidRPr="004F57F9" w:rsidRDefault="007A33BF" w:rsidP="00C3337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F57F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7A33BF" w:rsidRPr="004F57F9" w:rsidRDefault="007A33BF" w:rsidP="00C3337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276"/>
        </w:trPr>
        <w:tc>
          <w:tcPr>
            <w:tcW w:w="993" w:type="dxa"/>
            <w:vMerge/>
          </w:tcPr>
          <w:p w:rsidR="007A33BF" w:rsidRPr="004F57F9" w:rsidRDefault="007A33BF" w:rsidP="00C3337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7A33BF" w:rsidRPr="004F57F9" w:rsidRDefault="007A33BF" w:rsidP="00C3337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A33BF" w:rsidRPr="004F57F9" w:rsidRDefault="007A33BF" w:rsidP="00C3337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7A33BF" w:rsidRPr="004F57F9" w:rsidTr="00380B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7A33BF" w:rsidRPr="004F57F9" w:rsidRDefault="007A33BF" w:rsidP="00C3337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F57F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7A33BF" w:rsidRPr="004F57F9" w:rsidRDefault="007A33BF" w:rsidP="00C3337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F57F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vAlign w:val="bottom"/>
          </w:tcPr>
          <w:p w:rsidR="007A33BF" w:rsidRPr="004F57F9" w:rsidRDefault="007A33BF" w:rsidP="00C3337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F57F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7A33BF" w:rsidRPr="004F57F9" w:rsidRDefault="007A33BF" w:rsidP="00C3337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7A33BF" w:rsidRPr="004F57F9" w:rsidRDefault="007A33BF" w:rsidP="00C3337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7A33BF" w:rsidRPr="004F57F9" w:rsidRDefault="007A33BF" w:rsidP="00C3337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5000,0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F57F9">
        <w:rPr>
          <w:rFonts w:ascii="PT Astra Serif" w:hAnsi="PT Astra Serif"/>
          <w:sz w:val="24"/>
          <w:szCs w:val="24"/>
        </w:rPr>
        <w:br w:type="page"/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Таблица 8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>муниципальных учреждений культурно-досугового типа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7A33BF" w:rsidRPr="004F57F9" w:rsidRDefault="007A33BF" w:rsidP="00C33379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4F57F9">
        <w:rPr>
          <w:rFonts w:ascii="PT Astra Serif" w:eastAsia="Times New Roman" w:hAnsi="PT Astra Serif" w:cs="Times New Roman"/>
          <w:sz w:val="24"/>
          <w:szCs w:val="24"/>
        </w:rPr>
        <w:t>(тыс.</w:t>
      </w:r>
      <w:r w:rsidRPr="004F57F9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Pr="004F57F9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7A33BF" w:rsidRPr="004F57F9" w:rsidTr="00380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F57F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F57F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7A33BF" w:rsidRPr="004F57F9" w:rsidRDefault="007A33BF" w:rsidP="00C3337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F57F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поселений </w:t>
            </w:r>
          </w:p>
          <w:p w:rsidR="007A33BF" w:rsidRPr="004F57F9" w:rsidRDefault="007A33BF" w:rsidP="00C3337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F57F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F57F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7A33BF" w:rsidRPr="004F57F9" w:rsidTr="00380BB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F57F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F57F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F57F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F57F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6885,7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3985,7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64085,7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9100,0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178695,1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187795,1</w:t>
            </w:r>
          </w:p>
        </w:tc>
      </w:tr>
      <w:tr w:rsidR="007A33BF" w:rsidRPr="004F57F9" w:rsidTr="00380BBF"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251880,8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16"/>
          <w:szCs w:val="24"/>
          <w:lang w:val="en-US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val="en-US"/>
        </w:rPr>
      </w:pPr>
      <w:r w:rsidRPr="004F57F9">
        <w:rPr>
          <w:rFonts w:ascii="PT Astra Serif" w:hAnsi="PT Astra Serif"/>
          <w:lang w:val="en-US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финансовое обеспечение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расходов по реализации проектов создания комфортной городской среды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в малых городах и исторических поселениях в рамках проведения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Всероссийского конкурса лучших проектов создания комфортной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городской среды</w:t>
      </w:r>
    </w:p>
    <w:p w:rsidR="007A33BF" w:rsidRPr="004F57F9" w:rsidRDefault="007A33BF" w:rsidP="00C33379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8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23 марта 2023 года № 25-ЗСО)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A33BF" w:rsidRPr="004F57F9" w:rsidRDefault="007A33BF" w:rsidP="00C33379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eastAsia="Calibri" w:hAnsi="PT Astra Serif"/>
          <w:bCs/>
          <w:sz w:val="24"/>
          <w:szCs w:val="24"/>
        </w:rPr>
      </w:pPr>
      <w:r w:rsidRPr="004F57F9">
        <w:rPr>
          <w:rFonts w:ascii="PT Astra Serif" w:eastAsia="Calibri" w:hAnsi="PT Astra Serif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57"/>
        <w:gridCol w:w="3558"/>
        <w:gridCol w:w="1985"/>
      </w:tblGrid>
      <w:tr w:rsidR="007A33BF" w:rsidRPr="004F57F9" w:rsidTr="00380BBF">
        <w:trPr>
          <w:cantSplit/>
          <w:trHeight w:val="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F57F9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F57F9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F57F9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F57F9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поселений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F57F9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муниципальных районов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F57F9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F57F9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590000,0</w:t>
            </w: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</w:tr>
      <w:tr w:rsidR="007A33BF" w:rsidRPr="004F57F9" w:rsidTr="00380BBF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660000,0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реконструкцию, капитальный ремонт объектов недвижимости, перепрофилируемых под использование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 xml:space="preserve">в общеобразовательных целях, а также строительство новых объектов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>в составе создаваемого имущественного комплекса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9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16 февраля 2023 года № 12-ЗСО)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4F57F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01"/>
      </w:tblGrid>
      <w:tr w:rsidR="007A33BF" w:rsidRPr="004F57F9" w:rsidTr="00380BBF">
        <w:trPr>
          <w:trHeight w:val="4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3" w:name="RANGE!A13"/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3"/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239"/>
        </w:trPr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</w:tr>
      <w:tr w:rsidR="007A33BF" w:rsidRPr="004F57F9" w:rsidTr="00380BBF">
        <w:trPr>
          <w:trHeight w:val="239"/>
        </w:trPr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310000,0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</w:rPr>
      </w:pPr>
      <w:r w:rsidRPr="004F57F9">
        <w:rPr>
          <w:rFonts w:ascii="PT Astra Serif" w:hAnsi="PT Astra Serif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иных межбюджетных трансфертов бюджетам муниципальных районов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и городских округов области на проведение мероприятий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обеспечению деятельности советников директора по воспитанию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и взаимодействию с детскими общественными объединениями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 xml:space="preserve">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0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20 апреля 2023 года № 37-ЗСО)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F57F9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d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7A33BF" w:rsidRPr="004F57F9" w:rsidTr="00380BBF">
        <w:trPr>
          <w:trHeight w:val="1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 xml:space="preserve">районов и городских округов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d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7A33BF" w:rsidRPr="004F57F9" w:rsidTr="00380BBF">
        <w:trPr>
          <w:trHeight w:val="143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"/>
                <w:szCs w:val="2"/>
              </w:rPr>
              <w:t>3</w:t>
            </w:r>
            <w:r w:rsidRPr="004F57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2350,2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2682,3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13283,9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8685,7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1788,2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6642,0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1149,6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6131,1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2810,1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5492,4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638,7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1660,5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18010,0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140043,5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71129,0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510,9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72023,1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</w:tr>
      <w:tr w:rsidR="007A33BF" w:rsidRPr="004F57F9" w:rsidTr="00380BB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 xml:space="preserve"> 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26 января 2023 года № 1-ЗСО)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Утратила силу.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гражданам, имеющим трех и более детей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16 февраля 2023 года № 12-ЗСО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8 декабря 2023 года № 147-ЗСО)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F57F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665"/>
      </w:tblGrid>
      <w:tr w:rsidR="007A33BF" w:rsidRPr="004F57F9" w:rsidTr="00380B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40538,7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22521,5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66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18017,2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97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31867,9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16074,9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66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1621,7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66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5631,2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66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2858,0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66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5682,1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72406,6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27593,4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97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27593,4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F57F9">
        <w:rPr>
          <w:rFonts w:ascii="PT Astra Serif" w:hAnsi="PT Astra Serif"/>
          <w:b/>
          <w:sz w:val="28"/>
          <w:szCs w:val="28"/>
        </w:rPr>
        <w:t>Распределение на 2023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(создание и модернизация учреждений культурно-досугового типа)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16 февраля 2023 года № 12-ЗСО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2 ноября 2023 года № 127-ЗСО)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F57F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7A33BF" w:rsidRPr="004F57F9" w:rsidTr="00380BB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</w:tr>
      <w:tr w:rsidR="007A33BF" w:rsidRPr="004F57F9" w:rsidTr="00380BBF">
        <w:tc>
          <w:tcPr>
            <w:tcW w:w="9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53400,0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поселений области на обеспечение условий для развития сети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 xml:space="preserve">учреждений культурно-досугового типа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>(создание центров культурного развития)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16 февраля 2023 года № 12-ЗСО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2 ноября 2023 года № 127-ЗСО)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F57F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837"/>
        <w:gridCol w:w="1949"/>
      </w:tblGrid>
      <w:tr w:rsidR="007A33BF" w:rsidRPr="004F57F9" w:rsidTr="00380B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64096,0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3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94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64096,0</w:t>
            </w:r>
          </w:p>
        </w:tc>
      </w:tr>
      <w:tr w:rsidR="007A33BF" w:rsidRPr="004F57F9" w:rsidTr="00380BBF">
        <w:trPr>
          <w:trHeight w:val="122"/>
        </w:trPr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64096,0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районов, городских округов и поселений области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содействие в уточнении сведений о границах населенных пунктов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и территориальных зон в Едином государственном реестре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недвижимости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16 февраля 2023 года № 12-ЗСО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F57F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7A33BF" w:rsidRPr="004F57F9" w:rsidTr="00380B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7A33BF" w:rsidRPr="004F57F9" w:rsidTr="00380BB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2447,5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4150,0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2210,0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4507,5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2570,0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4027,5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789,1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Сенное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2295,0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685,1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2417,5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515,0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3787,5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3310,0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1117,5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5335,0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1315,0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2067,5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987,5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2992,0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2497,5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1077,5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2362,5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1422,5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3697,5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5615,0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835,0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5550,0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335,0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572,5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472,5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1657,5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5038,5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855,0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4817,5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2142,5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1597,5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555,0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3185,0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102493,0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102863,0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F57F9">
        <w:rPr>
          <w:rFonts w:ascii="PT Astra Serif" w:hAnsi="PT Astra Serif"/>
          <w:b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изъятие земельных участков и расположенных на них объектов недвижимости для размещения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F57F9">
        <w:rPr>
          <w:rFonts w:ascii="PT Astra Serif" w:hAnsi="PT Astra Serif"/>
          <w:b/>
          <w:sz w:val="28"/>
          <w:szCs w:val="28"/>
        </w:rPr>
        <w:t xml:space="preserve">линейных объектов, связанных с реализацией крупных социально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F57F9">
        <w:rPr>
          <w:rFonts w:ascii="PT Astra Serif" w:hAnsi="PT Astra Serif"/>
          <w:b/>
          <w:sz w:val="28"/>
          <w:szCs w:val="28"/>
        </w:rPr>
        <w:t>значимых проектов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16 февраля 2023 года № 12-ЗСО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2 ноября 2023 года № 127-ЗСО)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F57F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7A33BF" w:rsidRPr="004F57F9" w:rsidTr="00380B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c>
          <w:tcPr>
            <w:tcW w:w="817" w:type="dxa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</w:tr>
      <w:tr w:rsidR="007A33BF" w:rsidRPr="004F57F9" w:rsidTr="00380BBF">
        <w:tc>
          <w:tcPr>
            <w:tcW w:w="817" w:type="dxa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sz w:val="24"/>
                <w:szCs w:val="24"/>
              </w:rPr>
              <w:t>223156,4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реализацию мероприятий по изъятию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земельных участков и расположенных на них объектов недвижимости для реконструкции линейных объектов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23 марта 2023 года № 25-ЗСО)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F57F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7A33BF" w:rsidRPr="004F57F9" w:rsidTr="00380B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80000,0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бюджетам городских округов и поселений области на обеспечение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бесперебойного функционирования городского наземного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электрического транспорта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23 марта 2023 года № 25-ЗСО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8 декабря 2023 года № 147-ЗСО)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F57F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3563"/>
        <w:gridCol w:w="3751"/>
        <w:gridCol w:w="1594"/>
      </w:tblGrid>
      <w:tr w:rsidR="007A33BF" w:rsidRPr="004F57F9" w:rsidTr="00380BBF">
        <w:trPr>
          <w:trHeight w:val="46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4" w:name="RANGE!A8"/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  <w:bookmarkEnd w:id="4"/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231"/>
        </w:trPr>
        <w:tc>
          <w:tcPr>
            <w:tcW w:w="625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63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751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2005,3</w:t>
            </w:r>
          </w:p>
        </w:tc>
      </w:tr>
      <w:tr w:rsidR="007A33BF" w:rsidRPr="004F57F9" w:rsidTr="00380BBF">
        <w:trPr>
          <w:trHeight w:val="246"/>
        </w:trPr>
        <w:tc>
          <w:tcPr>
            <w:tcW w:w="62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5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trHeight w:val="231"/>
        </w:trPr>
        <w:tc>
          <w:tcPr>
            <w:tcW w:w="62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5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9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2005,3</w:t>
            </w:r>
          </w:p>
        </w:tc>
      </w:tr>
      <w:tr w:rsidR="007A33BF" w:rsidRPr="004F57F9" w:rsidTr="00380BBF">
        <w:trPr>
          <w:trHeight w:val="231"/>
        </w:trPr>
        <w:tc>
          <w:tcPr>
            <w:tcW w:w="62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75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2005,3</w:t>
            </w:r>
          </w:p>
        </w:tc>
      </w:tr>
      <w:tr w:rsidR="007A33BF" w:rsidRPr="004F57F9" w:rsidTr="00380BBF">
        <w:trPr>
          <w:trHeight w:val="231"/>
        </w:trPr>
        <w:tc>
          <w:tcPr>
            <w:tcW w:w="62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6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75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252032,0</w:t>
            </w:r>
          </w:p>
        </w:tc>
      </w:tr>
      <w:tr w:rsidR="007A33BF" w:rsidRPr="004F57F9" w:rsidTr="00380BBF">
        <w:trPr>
          <w:trHeight w:val="246"/>
        </w:trPr>
        <w:tc>
          <w:tcPr>
            <w:tcW w:w="62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75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252032,0</w:t>
            </w:r>
          </w:p>
        </w:tc>
      </w:tr>
      <w:tr w:rsidR="007A33BF" w:rsidRPr="004F57F9" w:rsidTr="00380BBF">
        <w:trPr>
          <w:trHeight w:val="231"/>
        </w:trPr>
        <w:tc>
          <w:tcPr>
            <w:tcW w:w="62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75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254037,3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 области на выполнение работ по разработке проектно-сметной документации в целях обеспечения комплексного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развития сельских территорий (создание, реконструкция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(модернизация), капитальный ремонт объектов социальной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и культурной сферы, включая многофункциональные центры)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23 марта 2023 года № 25-ЗСО)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F57F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7A33BF" w:rsidRPr="004F57F9" w:rsidTr="00380B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F57F9">
        <w:rPr>
          <w:rFonts w:ascii="PT Astra Serif" w:hAnsi="PT Astra Serif" w:cs="Times New Roman"/>
          <w:b/>
          <w:bCs/>
          <w:i/>
          <w:iCs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23 марта 2023 года № 25-ЗСО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Утратила силу.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выполнение работ по благоустройству и поддержанию в надлежащем санитарном состоянии территории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городских округов Саратовской области</w:t>
      </w: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30 марта 2023 года № 36-ЗСО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8 декабря 2023 года № 147-ЗСО)</w:t>
      </w: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F57F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7A33BF" w:rsidRPr="004F57F9" w:rsidTr="00380B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302117,0</w:t>
            </w:r>
          </w:p>
        </w:tc>
      </w:tr>
      <w:tr w:rsidR="007A33BF" w:rsidRPr="004F57F9" w:rsidTr="00380BBF"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302117,0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городских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округов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4F57F9">
        <w:rPr>
          <w:rFonts w:ascii="PT Astra Serif" w:hAnsi="PT Astra Serif" w:cs="Arial Rounded MT Bold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укрепление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модернизацию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материально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технической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базы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организаций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отдыха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детей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расположенных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территории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образований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20 апреля 2023 года № 37-ЗСО)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4F57F9">
        <w:rPr>
          <w:rFonts w:ascii="PT Astra Serif" w:hAnsi="PT Astra Serif"/>
          <w:color w:val="000000"/>
          <w:sz w:val="24"/>
          <w:szCs w:val="24"/>
        </w:rPr>
        <w:t>(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4F57F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4F57F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064"/>
        <w:gridCol w:w="3966"/>
      </w:tblGrid>
      <w:tr w:rsidR="007A33BF" w:rsidRPr="004F57F9" w:rsidTr="00380BBF">
        <w:trPr>
          <w:trHeight w:val="50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городских</w:t>
            </w: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округов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252"/>
        </w:trPr>
        <w:tc>
          <w:tcPr>
            <w:tcW w:w="500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65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4410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7A33BF" w:rsidRPr="004F57F9" w:rsidTr="00380BBF">
        <w:trPr>
          <w:trHeight w:val="266"/>
        </w:trPr>
        <w:tc>
          <w:tcPr>
            <w:tcW w:w="50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6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1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</w:tr>
    </w:tbl>
    <w:p w:rsidR="007A33BF" w:rsidRPr="004F57F9" w:rsidRDefault="007A33BF" w:rsidP="00C33379">
      <w:pPr>
        <w:spacing w:after="0" w:line="240" w:lineRule="auto"/>
        <w:ind w:left="850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color w:val="000000"/>
          <w:sz w:val="28"/>
          <w:szCs w:val="28"/>
        </w:rPr>
      </w:pPr>
      <w:r w:rsidRPr="004F57F9">
        <w:rPr>
          <w:rFonts w:ascii="PT Astra Serif" w:hAnsi="PT Astra Serif"/>
          <w:color w:val="000000"/>
          <w:sz w:val="28"/>
          <w:szCs w:val="28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муниципальных районов и городских округов области на реализацию мероприятий по строительству объектов образования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20 апреля 2023 года № 37-ЗСО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2 ноября 2023 года № 127-ЗСО)</w:t>
      </w: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4F57F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552"/>
      </w:tblGrid>
      <w:tr w:rsidR="007A33BF" w:rsidRPr="004F57F9" w:rsidTr="00380BBF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19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2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71824,4</w:t>
            </w:r>
          </w:p>
        </w:tc>
      </w:tr>
      <w:tr w:rsidR="007A33BF" w:rsidRPr="004F57F9" w:rsidTr="00380BBF">
        <w:trPr>
          <w:trHeight w:val="194"/>
        </w:trPr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71824,4</w:t>
            </w:r>
          </w:p>
        </w:tc>
      </w:tr>
      <w:tr w:rsidR="007A33BF" w:rsidRPr="004F57F9" w:rsidTr="00380BBF">
        <w:trPr>
          <w:trHeight w:val="194"/>
        </w:trPr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7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2700,0</w:t>
            </w:r>
          </w:p>
        </w:tc>
      </w:tr>
      <w:tr w:rsidR="007A33BF" w:rsidRPr="004F57F9" w:rsidTr="00380BBF">
        <w:trPr>
          <w:trHeight w:val="194"/>
        </w:trPr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2700,0</w:t>
            </w:r>
          </w:p>
        </w:tc>
      </w:tr>
      <w:tr w:rsidR="007A33BF" w:rsidRPr="004F57F9" w:rsidTr="00380BBF">
        <w:trPr>
          <w:trHeight w:val="194"/>
        </w:trPr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74524,4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и городских округов области на реализацию мероприятий по строительству крытых ледовых арен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(ледовых дворцов)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20 апреля 2023 года № 37-ЗСО)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4F57F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"/>
        <w:gridCol w:w="7026"/>
        <w:gridCol w:w="1949"/>
      </w:tblGrid>
      <w:tr w:rsidR="007A33BF" w:rsidRPr="004F57F9" w:rsidTr="00380BBF">
        <w:trPr>
          <w:trHeight w:val="59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296"/>
        </w:trPr>
        <w:tc>
          <w:tcPr>
            <w:tcW w:w="595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26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86000,0</w:t>
            </w:r>
          </w:p>
        </w:tc>
      </w:tr>
      <w:tr w:rsidR="007A33BF" w:rsidRPr="004F57F9" w:rsidTr="00380BBF">
        <w:trPr>
          <w:trHeight w:val="296"/>
        </w:trPr>
        <w:tc>
          <w:tcPr>
            <w:tcW w:w="5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86000,0</w:t>
            </w:r>
          </w:p>
        </w:tc>
      </w:tr>
      <w:tr w:rsidR="007A33BF" w:rsidRPr="004F57F9" w:rsidTr="00380BBF">
        <w:trPr>
          <w:trHeight w:val="313"/>
        </w:trPr>
        <w:tc>
          <w:tcPr>
            <w:tcW w:w="5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86000,0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F57F9">
        <w:rPr>
          <w:rFonts w:ascii="PT Astra Serif" w:hAnsi="PT Astra Serif" w:cs="Times New Roman"/>
          <w:b/>
          <w:bCs/>
          <w:i/>
          <w:iCs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подведение объектов водоснабжения и водоотведения к земельным участкам, расположенным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в муниципальных районах, имеющих статус особой экономической зоны технико-внедренческого типа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25 мая 2023 года № 48-ЗСО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8 декабря 2023 года № 147-ЗСО)</w:t>
      </w: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color w:val="000000"/>
          <w:sz w:val="24"/>
          <w:szCs w:val="24"/>
        </w:rPr>
        <w:t>(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4F57F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4F57F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"/>
        <w:gridCol w:w="6601"/>
        <w:gridCol w:w="2268"/>
      </w:tblGrid>
      <w:tr w:rsidR="007A33BF" w:rsidRPr="004F57F9" w:rsidTr="00380BBF">
        <w:trPr>
          <w:trHeight w:val="4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муниципальных</w:t>
            </w: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районов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243"/>
        </w:trPr>
        <w:tc>
          <w:tcPr>
            <w:tcW w:w="5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6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5501,8</w:t>
            </w:r>
          </w:p>
        </w:tc>
      </w:tr>
      <w:tr w:rsidR="007A33BF" w:rsidRPr="004F57F9" w:rsidTr="00380BBF">
        <w:trPr>
          <w:trHeight w:val="243"/>
        </w:trPr>
        <w:tc>
          <w:tcPr>
            <w:tcW w:w="59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5501,8</w:t>
            </w:r>
          </w:p>
        </w:tc>
      </w:tr>
    </w:tbl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tabs>
          <w:tab w:val="left" w:pos="4253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</w:t>
      </w:r>
    </w:p>
    <w:p w:rsidR="007A33BF" w:rsidRPr="004F57F9" w:rsidRDefault="007A33BF" w:rsidP="00C33379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>бюджетам городских округов области на реализацию мероприятий по развитию инфраструктуры физической культуры и спорта</w:t>
      </w:r>
    </w:p>
    <w:p w:rsidR="007A33BF" w:rsidRPr="004F57F9" w:rsidRDefault="007A33BF" w:rsidP="00C33379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25 мая 2023 года № 48-ЗСО)</w:t>
      </w:r>
    </w:p>
    <w:p w:rsidR="007A33BF" w:rsidRPr="004F57F9" w:rsidRDefault="007A33BF" w:rsidP="00C33379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A33BF" w:rsidRPr="004F57F9" w:rsidRDefault="007A33BF" w:rsidP="00C33379">
      <w:pPr>
        <w:tabs>
          <w:tab w:val="left" w:pos="4253"/>
        </w:tabs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F57F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056"/>
      </w:tblGrid>
      <w:tr w:rsidR="007A33BF" w:rsidRPr="004F57F9" w:rsidTr="00380BBF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241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</w:tr>
      <w:tr w:rsidR="007A33BF" w:rsidRPr="004F57F9" w:rsidTr="00380BBF">
        <w:trPr>
          <w:trHeight w:val="241"/>
        </w:trPr>
        <w:tc>
          <w:tcPr>
            <w:tcW w:w="81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2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5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4600,0</w:t>
            </w:r>
          </w:p>
        </w:tc>
      </w:tr>
    </w:tbl>
    <w:p w:rsidR="007A33BF" w:rsidRPr="004F57F9" w:rsidRDefault="007A33BF" w:rsidP="00C33379">
      <w:pPr>
        <w:tabs>
          <w:tab w:val="left" w:pos="4253"/>
        </w:tabs>
        <w:spacing w:after="0" w:line="240" w:lineRule="auto"/>
        <w:ind w:left="4962"/>
        <w:jc w:val="both"/>
        <w:rPr>
          <w:rFonts w:ascii="PT Astra Serif" w:hAnsi="PT Astra Serif" w:cs="Arial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F57F9">
        <w:rPr>
          <w:rFonts w:ascii="PT Astra Serif" w:hAnsi="PT Astra Serif" w:cs="Times New Roman"/>
          <w:b/>
          <w:bCs/>
          <w:i/>
          <w:iCs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4F57F9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sz w:val="28"/>
          <w:szCs w:val="28"/>
        </w:rPr>
        <w:t>на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2023 </w:t>
      </w:r>
      <w:r w:rsidRPr="004F57F9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sz w:val="28"/>
          <w:szCs w:val="28"/>
        </w:rPr>
        <w:t>иных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sz w:val="28"/>
          <w:szCs w:val="28"/>
        </w:rPr>
        <w:t>межбюджетных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sz w:val="28"/>
          <w:szCs w:val="28"/>
        </w:rPr>
        <w:t>трансфертов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sz w:val="28"/>
          <w:szCs w:val="28"/>
        </w:rPr>
        <w:t>на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sz w:val="28"/>
          <w:szCs w:val="28"/>
        </w:rPr>
        <w:t>разработку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sz w:val="28"/>
          <w:szCs w:val="28"/>
        </w:rPr>
        <w:t>проектно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>-</w:t>
      </w:r>
      <w:r w:rsidRPr="004F57F9">
        <w:rPr>
          <w:rFonts w:ascii="PT Astra Serif" w:hAnsi="PT Astra Serif" w:cs="Arial"/>
          <w:b/>
          <w:bCs/>
          <w:sz w:val="28"/>
          <w:szCs w:val="28"/>
        </w:rPr>
        <w:t>сметной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 w:cs="Arial"/>
          <w:b/>
          <w:bCs/>
          <w:sz w:val="28"/>
          <w:szCs w:val="28"/>
        </w:rPr>
      </w:pPr>
      <w:r w:rsidRPr="004F57F9">
        <w:rPr>
          <w:rFonts w:ascii="PT Astra Serif" w:hAnsi="PT Astra Serif" w:cs="Arial"/>
          <w:b/>
          <w:bCs/>
          <w:sz w:val="28"/>
          <w:szCs w:val="28"/>
        </w:rPr>
        <w:t>документации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sz w:val="28"/>
          <w:szCs w:val="28"/>
        </w:rPr>
        <w:t>на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sz w:val="28"/>
          <w:szCs w:val="28"/>
        </w:rPr>
        <w:t>проведение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sz w:val="28"/>
          <w:szCs w:val="28"/>
        </w:rPr>
        <w:t>ремонтных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sz w:val="28"/>
          <w:szCs w:val="28"/>
        </w:rPr>
        <w:t>работ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sz w:val="28"/>
          <w:szCs w:val="28"/>
        </w:rPr>
        <w:t>в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sz w:val="28"/>
          <w:szCs w:val="28"/>
        </w:rPr>
        <w:t xml:space="preserve">муниципальных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4F57F9">
        <w:rPr>
          <w:rFonts w:ascii="PT Astra Serif" w:hAnsi="PT Astra Serif" w:cs="Arial"/>
          <w:b/>
          <w:bCs/>
          <w:sz w:val="28"/>
          <w:szCs w:val="28"/>
        </w:rPr>
        <w:t>учреждениях</w:t>
      </w:r>
      <w:r w:rsidRPr="004F57F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sz w:val="28"/>
          <w:szCs w:val="28"/>
        </w:rPr>
        <w:t>культуры</w:t>
      </w:r>
    </w:p>
    <w:p w:rsidR="007A33BF" w:rsidRPr="004F57F9" w:rsidRDefault="007A33BF" w:rsidP="00C33379">
      <w:pPr>
        <w:tabs>
          <w:tab w:val="left" w:pos="4011"/>
        </w:tabs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 w:rsidRPr="004F57F9">
        <w:rPr>
          <w:rFonts w:ascii="PT Astra Serif" w:hAnsi="PT Astra Serif" w:cs="PT Astra Serif"/>
          <w:b/>
          <w:bCs/>
          <w:sz w:val="28"/>
          <w:szCs w:val="28"/>
        </w:rPr>
        <w:tab/>
      </w: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25 мая 2023 года № 48-ЗСО)</w:t>
      </w:r>
    </w:p>
    <w:p w:rsidR="007A33BF" w:rsidRPr="004F57F9" w:rsidRDefault="007A33BF" w:rsidP="00C33379">
      <w:pPr>
        <w:tabs>
          <w:tab w:val="left" w:pos="4011"/>
        </w:tabs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 w:cs="PT Astra Serif"/>
          <w:bCs/>
          <w:iCs/>
          <w:sz w:val="24"/>
          <w:szCs w:val="24"/>
        </w:rPr>
      </w:pPr>
      <w:r w:rsidRPr="004F57F9">
        <w:rPr>
          <w:rFonts w:ascii="PT Astra Serif" w:hAnsi="PT Astra Serif" w:cs="PT Astra Serif"/>
          <w:bCs/>
          <w:iCs/>
          <w:sz w:val="24"/>
          <w:szCs w:val="24"/>
        </w:rPr>
        <w:t>(</w:t>
      </w:r>
      <w:r w:rsidRPr="004F57F9">
        <w:rPr>
          <w:rFonts w:ascii="PT Astra Serif" w:hAnsi="PT Astra Serif" w:cs="Arial"/>
          <w:bCs/>
          <w:iCs/>
          <w:sz w:val="24"/>
          <w:szCs w:val="24"/>
        </w:rPr>
        <w:t>тыс</w:t>
      </w:r>
      <w:r w:rsidRPr="004F57F9">
        <w:rPr>
          <w:rFonts w:ascii="PT Astra Serif" w:hAnsi="PT Astra Serif" w:cs="PT Astra Serif"/>
          <w:bCs/>
          <w:iCs/>
          <w:sz w:val="24"/>
          <w:szCs w:val="24"/>
        </w:rPr>
        <w:t xml:space="preserve">. </w:t>
      </w:r>
      <w:r w:rsidRPr="004F57F9">
        <w:rPr>
          <w:rFonts w:ascii="PT Astra Serif" w:hAnsi="PT Astra Serif" w:cs="Arial"/>
          <w:bCs/>
          <w:iCs/>
          <w:sz w:val="24"/>
          <w:szCs w:val="24"/>
        </w:rPr>
        <w:t>рублей</w:t>
      </w:r>
      <w:r w:rsidRPr="004F57F9">
        <w:rPr>
          <w:rFonts w:ascii="PT Astra Serif" w:hAnsi="PT Astra Serif" w:cs="PT Astra Serif"/>
          <w:bCs/>
          <w:iCs/>
          <w:sz w:val="24"/>
          <w:szCs w:val="24"/>
        </w:rPr>
        <w:t>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9"/>
      </w:tblGrid>
      <w:tr w:rsidR="007A33BF" w:rsidRPr="004F57F9" w:rsidTr="00380BBF">
        <w:trPr>
          <w:trHeight w:val="5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№</w:t>
            </w:r>
            <w:r w:rsidRPr="004F57F9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r w:rsidRPr="004F57F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</w:t>
            </w:r>
            <w:r w:rsidRPr="004F57F9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/</w:t>
            </w:r>
            <w:r w:rsidRPr="004F57F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Наименования</w:t>
            </w:r>
            <w:r w:rsidRPr="004F57F9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r w:rsidRPr="004F57F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муниципальных</w:t>
            </w:r>
            <w:r w:rsidRPr="004F57F9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r w:rsidRPr="004F57F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районов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256"/>
        </w:trPr>
        <w:tc>
          <w:tcPr>
            <w:tcW w:w="675" w:type="dxa"/>
            <w:tcBorders>
              <w:top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Краснопартизанский</w:t>
            </w:r>
            <w:r w:rsidRPr="004F57F9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636,3</w:t>
            </w:r>
          </w:p>
        </w:tc>
      </w:tr>
      <w:tr w:rsidR="007A33BF" w:rsidRPr="004F57F9" w:rsidTr="00380BBF">
        <w:trPr>
          <w:trHeight w:val="270"/>
        </w:trPr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  <w:t>636,3</w:t>
            </w:r>
          </w:p>
        </w:tc>
      </w:tr>
    </w:tbl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F57F9">
        <w:rPr>
          <w:rFonts w:ascii="PT Astra Serif" w:hAnsi="PT Astra Serif" w:cs="Times New Roman"/>
          <w:b/>
          <w:bCs/>
          <w:i/>
          <w:iCs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городских округов области на устройство «спортивного ядра» на территории образовательного учреждения</w:t>
      </w: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25 мая 2023 года № 48-ЗСО)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F57F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6821"/>
        <w:gridCol w:w="2091"/>
      </w:tblGrid>
      <w:tr w:rsidR="007A33BF" w:rsidRPr="004F57F9" w:rsidTr="00380BBF">
        <w:trPr>
          <w:trHeight w:val="43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Наименования городских округов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232"/>
        </w:trPr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21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A33BF" w:rsidRPr="004F57F9" w:rsidTr="00380BBF">
        <w:trPr>
          <w:trHeight w:val="220"/>
        </w:trPr>
        <w:tc>
          <w:tcPr>
            <w:tcW w:w="65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2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F57F9">
        <w:rPr>
          <w:rFonts w:ascii="PT Astra Serif" w:hAnsi="PT Astra Serif" w:cs="Times New Roman"/>
          <w:b/>
          <w:bCs/>
          <w:i/>
          <w:iCs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проведение корректировки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 xml:space="preserve">проектно-сметной документации по объекту строительства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>образовательного учреждения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25 мая 2023 года № 48-ЗСО)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F57F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d"/>
        <w:tblW w:w="0" w:type="auto"/>
        <w:jc w:val="center"/>
        <w:tblInd w:w="-21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7088"/>
        <w:gridCol w:w="1862"/>
      </w:tblGrid>
      <w:tr w:rsidR="007A33BF" w:rsidRPr="004F57F9" w:rsidTr="00380BBF">
        <w:trPr>
          <w:trHeight w:val="511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№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Наименования муниципальных районов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256"/>
          <w:jc w:val="center"/>
        </w:trPr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Краснопартизанский</w:t>
            </w:r>
          </w:p>
        </w:tc>
        <w:tc>
          <w:tcPr>
            <w:tcW w:w="1862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3000,0</w:t>
            </w:r>
          </w:p>
        </w:tc>
      </w:tr>
      <w:tr w:rsidR="007A33BF" w:rsidRPr="004F57F9" w:rsidTr="00380BBF">
        <w:trPr>
          <w:trHeight w:val="270"/>
          <w:jc w:val="center"/>
        </w:trPr>
        <w:tc>
          <w:tcPr>
            <w:tcW w:w="73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86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3000,0</w:t>
            </w:r>
          </w:p>
        </w:tc>
      </w:tr>
    </w:tbl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F57F9">
        <w:rPr>
          <w:rFonts w:ascii="PT Astra Serif" w:hAnsi="PT Astra Serif" w:cs="Times New Roman"/>
          <w:b/>
          <w:bCs/>
          <w:i/>
          <w:iCs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оснащение оборудованием, мебелью, инвентарем, средствами обучения и воспитания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образовательных организаций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25 мая 2023 года № 48-ЗСО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22 июня 2023 года № 62-ЗСО)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F57F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1985"/>
      </w:tblGrid>
      <w:tr w:rsidR="007A33BF" w:rsidRPr="004F57F9" w:rsidTr="00380BBF">
        <w:trPr>
          <w:trHeight w:val="5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285"/>
        </w:trPr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</w:tr>
      <w:tr w:rsidR="007A33BF" w:rsidRPr="004F57F9" w:rsidTr="00380BBF">
        <w:trPr>
          <w:trHeight w:val="285"/>
        </w:trPr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8227,0</w:t>
            </w:r>
          </w:p>
        </w:tc>
      </w:tr>
    </w:tbl>
    <w:p w:rsidR="007A33BF" w:rsidRPr="004F57F9" w:rsidRDefault="007A33BF" w:rsidP="00C33379">
      <w:pPr>
        <w:spacing w:after="0" w:line="240" w:lineRule="auto"/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F57F9">
        <w:rPr>
          <w:rFonts w:ascii="PT Astra Serif" w:hAnsi="PT Astra Serif" w:cs="Times New Roman"/>
          <w:b/>
          <w:bCs/>
          <w:i/>
          <w:iCs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 w:cs="Arial"/>
          <w:b/>
          <w:bCs/>
          <w:color w:val="000000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районов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выполнение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работ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по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внесению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изменений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(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корректировке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)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ранее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разработанной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проектно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сметной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документации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целях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реализации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мероприятий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по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модернизации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систем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коммунальной</w:t>
      </w: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F57F9">
        <w:rPr>
          <w:rFonts w:ascii="PT Astra Serif" w:hAnsi="PT Astra Serif" w:cs="Arial"/>
          <w:b/>
          <w:bCs/>
          <w:color w:val="000000"/>
          <w:sz w:val="28"/>
          <w:szCs w:val="28"/>
        </w:rPr>
        <w:t>инфраструктуры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bCs/>
          <w:color w:val="000000"/>
          <w:sz w:val="28"/>
          <w:szCs w:val="28"/>
        </w:rPr>
      </w:pP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25 мая 2023 года № 48-ЗСО)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bCs/>
          <w:color w:val="000000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F57F9">
        <w:rPr>
          <w:rFonts w:ascii="PT Astra Serif" w:hAnsi="PT Astra Serif"/>
          <w:color w:val="000000"/>
          <w:sz w:val="24"/>
          <w:szCs w:val="24"/>
        </w:rPr>
        <w:t>(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4F57F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4F57F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7A33BF" w:rsidRPr="004F57F9" w:rsidTr="00380BBF">
        <w:trPr>
          <w:trHeight w:val="5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муниципальных</w:t>
            </w: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районов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266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A33BF" w:rsidRPr="004F57F9" w:rsidTr="00380BBF">
        <w:trPr>
          <w:trHeight w:val="266"/>
        </w:trPr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</w:tbl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val="en-US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pStyle w:val="Standard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поселений области на 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2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22 июня 2023 года № 62-ЗСО)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F57F9">
        <w:rPr>
          <w:rFonts w:ascii="PT Astra Serif" w:hAnsi="PT Astra Serif"/>
          <w:color w:val="000000"/>
          <w:sz w:val="24"/>
          <w:szCs w:val="24"/>
        </w:rPr>
        <w:t>(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4F57F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4F57F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7A33BF" w:rsidRPr="004F57F9" w:rsidTr="00380BBF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4F57F9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4F57F9">
              <w:rPr>
                <w:rFonts w:ascii="PT Astra Serif" w:hAnsi="PT Astra Serif"/>
                <w:color w:val="000000"/>
              </w:rPr>
              <w:t>Наименования поселений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4F57F9">
              <w:rPr>
                <w:rFonts w:ascii="PT Astra Serif" w:hAnsi="PT Astra Serif"/>
                <w:color w:val="000000"/>
              </w:rPr>
              <w:t>Сумма</w:t>
            </w:r>
          </w:p>
        </w:tc>
      </w:tr>
      <w:tr w:rsidR="007A33BF" w:rsidRPr="004F57F9" w:rsidTr="00380BBF">
        <w:trPr>
          <w:trHeight w:val="266"/>
        </w:trPr>
        <w:tc>
          <w:tcPr>
            <w:tcW w:w="675" w:type="dxa"/>
            <w:tcBorders>
              <w:top w:val="single" w:sz="4" w:space="0" w:color="auto"/>
            </w:tcBorders>
          </w:tcPr>
          <w:p w:rsidR="007A33BF" w:rsidRPr="004F57F9" w:rsidRDefault="007A33BF" w:rsidP="00C33379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4F57F9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7A33BF" w:rsidRPr="004F57F9" w:rsidRDefault="007A33BF" w:rsidP="00C33379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4F57F9">
              <w:rPr>
                <w:rFonts w:ascii="PT Astra Serif" w:hAnsi="PT Astra Serif"/>
                <w:color w:val="000000"/>
              </w:rPr>
              <w:t>г.Калининск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A33BF" w:rsidRPr="004F57F9" w:rsidRDefault="007A33BF" w:rsidP="00C33379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4F57F9">
              <w:rPr>
                <w:rFonts w:ascii="PT Astra Serif" w:hAnsi="PT Astra Serif"/>
                <w:color w:val="000000"/>
              </w:rPr>
              <w:t>10000,0</w:t>
            </w:r>
          </w:p>
        </w:tc>
      </w:tr>
      <w:tr w:rsidR="007A33BF" w:rsidRPr="004F57F9" w:rsidTr="00380BBF">
        <w:trPr>
          <w:trHeight w:val="266"/>
        </w:trPr>
        <w:tc>
          <w:tcPr>
            <w:tcW w:w="675" w:type="dxa"/>
          </w:tcPr>
          <w:p w:rsidR="007A33BF" w:rsidRPr="004F57F9" w:rsidRDefault="007A33BF" w:rsidP="00C33379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6946" w:type="dxa"/>
          </w:tcPr>
          <w:p w:rsidR="007A33BF" w:rsidRPr="004F57F9" w:rsidRDefault="007A33BF" w:rsidP="00C33379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1843" w:type="dxa"/>
          </w:tcPr>
          <w:p w:rsidR="007A33BF" w:rsidRPr="004F57F9" w:rsidRDefault="007A33BF" w:rsidP="00C33379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</w:rPr>
              <w:t>10000,0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34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проведение работ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color w:val="000000"/>
          <w:sz w:val="28"/>
          <w:szCs w:val="28"/>
        </w:rPr>
        <w:t xml:space="preserve">по благоустройству школьных территорий и подведение инженерных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b/>
          <w:color w:val="000000"/>
          <w:sz w:val="28"/>
          <w:szCs w:val="28"/>
        </w:rPr>
        <w:t>сетей к объектам образования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 xml:space="preserve"> 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3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22 июня 2023 года № 62-ЗСО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F57F9">
        <w:rPr>
          <w:rFonts w:ascii="PT Astra Serif" w:hAnsi="PT Astra Serif"/>
          <w:color w:val="000000"/>
          <w:sz w:val="24"/>
          <w:szCs w:val="24"/>
        </w:rPr>
        <w:t>(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4F57F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4F57F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7A33BF" w:rsidRPr="004F57F9" w:rsidTr="00380BBF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266"/>
        </w:trPr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1206,6</w:t>
            </w:r>
          </w:p>
        </w:tc>
      </w:tr>
      <w:tr w:rsidR="007A33BF" w:rsidRPr="004F57F9" w:rsidTr="00380BBF">
        <w:trPr>
          <w:trHeight w:val="266"/>
        </w:trPr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1567,7</w:t>
            </w:r>
          </w:p>
        </w:tc>
      </w:tr>
      <w:tr w:rsidR="007A33BF" w:rsidRPr="004F57F9" w:rsidTr="00380BBF">
        <w:trPr>
          <w:trHeight w:val="266"/>
        </w:trPr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14826,5</w:t>
            </w:r>
          </w:p>
        </w:tc>
      </w:tr>
      <w:tr w:rsidR="007A33BF" w:rsidRPr="004F57F9" w:rsidTr="00380BBF">
        <w:trPr>
          <w:trHeight w:val="266"/>
        </w:trPr>
        <w:tc>
          <w:tcPr>
            <w:tcW w:w="67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17600,8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color w:val="000000"/>
          <w:sz w:val="28"/>
          <w:szCs w:val="28"/>
        </w:rPr>
        <w:t>Распределение на 2023 год иных межбюджетных трансфертов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color w:val="000000"/>
          <w:sz w:val="28"/>
          <w:szCs w:val="28"/>
        </w:rPr>
        <w:t>бюджетам муниципальных районов и городских округов области на 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4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22 июня 2023 года № 62-ЗСО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8 декабря 2023 года № 147-ЗСО)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F57F9">
        <w:rPr>
          <w:rFonts w:ascii="PT Astra Serif" w:hAnsi="PT Astra Serif"/>
          <w:color w:val="000000"/>
          <w:sz w:val="24"/>
          <w:szCs w:val="24"/>
        </w:rPr>
        <w:t>(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4F57F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4F57F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W w:w="9501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4536"/>
        <w:gridCol w:w="1276"/>
        <w:gridCol w:w="1559"/>
        <w:gridCol w:w="1418"/>
      </w:tblGrid>
      <w:tr w:rsidR="007A33BF" w:rsidRPr="004F57F9" w:rsidTr="00380BBF">
        <w:trPr>
          <w:trHeight w:val="266"/>
        </w:trPr>
        <w:tc>
          <w:tcPr>
            <w:tcW w:w="71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 w:cs="Calibri"/>
                <w:color w:val="000000"/>
                <w:sz w:val="24"/>
                <w:szCs w:val="24"/>
              </w:rPr>
              <w:t>№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 w:cs="Calibri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 w:cs="Calibri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 w:cs="Calibr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 w:cs="Calibri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7A33BF" w:rsidRPr="004F57F9" w:rsidTr="00380BBF">
        <w:trPr>
          <w:trHeight w:val="142"/>
        </w:trPr>
        <w:tc>
          <w:tcPr>
            <w:tcW w:w="71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 w:rsidRPr="004F57F9"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 w:cs="Calibri"/>
                <w:color w:val="000000"/>
                <w:sz w:val="24"/>
                <w:szCs w:val="24"/>
              </w:rPr>
              <w:t>учреждениях дополнительного образования детей</w:t>
            </w:r>
          </w:p>
        </w:tc>
      </w:tr>
      <w:tr w:rsidR="007A33BF" w:rsidRPr="004F57F9" w:rsidTr="00380B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1"/>
        </w:trPr>
        <w:tc>
          <w:tcPr>
            <w:tcW w:w="7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1002</w:t>
            </w: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1002,5</w:t>
            </w:r>
          </w:p>
        </w:tc>
        <w:tc>
          <w:tcPr>
            <w:tcW w:w="141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1"/>
        </w:trPr>
        <w:tc>
          <w:tcPr>
            <w:tcW w:w="7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41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1"/>
        </w:trPr>
        <w:tc>
          <w:tcPr>
            <w:tcW w:w="7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291,5</w:t>
            </w:r>
          </w:p>
        </w:tc>
        <w:tc>
          <w:tcPr>
            <w:tcW w:w="1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291,5</w:t>
            </w:r>
          </w:p>
        </w:tc>
        <w:tc>
          <w:tcPr>
            <w:tcW w:w="141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1"/>
        </w:trPr>
        <w:tc>
          <w:tcPr>
            <w:tcW w:w="7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</w:t>
            </w:r>
          </w:p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1585,0</w:t>
            </w:r>
          </w:p>
        </w:tc>
        <w:tc>
          <w:tcPr>
            <w:tcW w:w="1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1585,0</w:t>
            </w:r>
          </w:p>
        </w:tc>
        <w:tc>
          <w:tcPr>
            <w:tcW w:w="141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1"/>
        </w:trPr>
        <w:tc>
          <w:tcPr>
            <w:tcW w:w="7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940,8</w:t>
            </w:r>
          </w:p>
        </w:tc>
        <w:tc>
          <w:tcPr>
            <w:tcW w:w="1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940,8</w:t>
            </w:r>
          </w:p>
        </w:tc>
      </w:tr>
      <w:tr w:rsidR="007A33BF" w:rsidRPr="004F57F9" w:rsidTr="00380B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1"/>
        </w:trPr>
        <w:tc>
          <w:tcPr>
            <w:tcW w:w="7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2525,8</w:t>
            </w:r>
          </w:p>
        </w:tc>
        <w:tc>
          <w:tcPr>
            <w:tcW w:w="1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1585,0</w:t>
            </w:r>
          </w:p>
        </w:tc>
        <w:tc>
          <w:tcPr>
            <w:tcW w:w="141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940,8</w:t>
            </w:r>
          </w:p>
        </w:tc>
      </w:tr>
      <w:tr w:rsidR="007A33BF" w:rsidRPr="004F57F9" w:rsidTr="00380B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1"/>
        </w:trPr>
        <w:tc>
          <w:tcPr>
            <w:tcW w:w="71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2525,8</w:t>
            </w:r>
          </w:p>
        </w:tc>
        <w:tc>
          <w:tcPr>
            <w:tcW w:w="1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1585,0</w:t>
            </w:r>
          </w:p>
        </w:tc>
        <w:tc>
          <w:tcPr>
            <w:tcW w:w="141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940,8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36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</w:rPr>
      </w:pPr>
      <w:r w:rsidRPr="004F57F9">
        <w:rPr>
          <w:rFonts w:ascii="PT Astra Serif" w:hAnsi="PT Astra Serif"/>
          <w:b/>
          <w:color w:val="000000"/>
          <w:sz w:val="28"/>
          <w:szCs w:val="28"/>
        </w:rPr>
        <w:t>Распределение на 2023 год иных межбюджетных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color w:val="000000"/>
          <w:sz w:val="28"/>
          <w:szCs w:val="28"/>
        </w:rPr>
        <w:t>трансфертов бюджетам муниципальных районов области на проведение ремонтных работ муниципальных образовательных организаций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</w:rPr>
      </w:pP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 xml:space="preserve"> 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5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20 июля 2023 года № 71-ЗСО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25 августа 2023 года № 90-ЗСО)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F57F9">
        <w:rPr>
          <w:rFonts w:ascii="PT Astra Serif" w:hAnsi="PT Astra Serif"/>
          <w:color w:val="000000"/>
          <w:sz w:val="24"/>
          <w:szCs w:val="24"/>
        </w:rPr>
        <w:t>(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4F57F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4F57F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1"/>
        <w:gridCol w:w="1801"/>
      </w:tblGrid>
      <w:tr w:rsidR="007A33BF" w:rsidRPr="004F57F9" w:rsidTr="00380BBF">
        <w:trPr>
          <w:trHeight w:val="4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258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0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</w:tr>
      <w:tr w:rsidR="007A33BF" w:rsidRPr="004F57F9" w:rsidTr="00380BBF">
        <w:trPr>
          <w:trHeight w:val="258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0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14319,7</w:t>
            </w:r>
          </w:p>
        </w:tc>
      </w:tr>
      <w:tr w:rsidR="007A33BF" w:rsidRPr="004F57F9" w:rsidTr="00380BBF">
        <w:trPr>
          <w:trHeight w:val="258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0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24506,6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37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реализацию мероприятий по осуществлению работ по сохранению и приспособлению объектов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культурного наследия к современным условиям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6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20 июля 2023 года № 71-ЗСО)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F57F9">
        <w:rPr>
          <w:rFonts w:ascii="PT Astra Serif" w:hAnsi="PT Astra Serif"/>
          <w:color w:val="000000"/>
          <w:sz w:val="24"/>
          <w:szCs w:val="24"/>
        </w:rPr>
        <w:t>(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4F57F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4F57F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7127"/>
        <w:gridCol w:w="1857"/>
      </w:tblGrid>
      <w:tr w:rsidR="007A33BF" w:rsidRPr="004F57F9" w:rsidTr="00380BBF">
        <w:trPr>
          <w:trHeight w:val="49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245"/>
        </w:trPr>
        <w:tc>
          <w:tcPr>
            <w:tcW w:w="591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94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</w:tr>
      <w:tr w:rsidR="007A33BF" w:rsidRPr="004F57F9" w:rsidTr="00380BBF">
        <w:trPr>
          <w:trHeight w:val="258"/>
        </w:trPr>
        <w:tc>
          <w:tcPr>
            <w:tcW w:w="591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9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62000,0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реализацию мероприятий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по строительству объектов физической культуры и спорта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7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20 июля 2023 года № 71-ЗСО)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F57F9">
        <w:rPr>
          <w:rFonts w:ascii="PT Astra Serif" w:hAnsi="PT Astra Serif"/>
          <w:color w:val="000000"/>
          <w:sz w:val="24"/>
          <w:szCs w:val="24"/>
        </w:rPr>
        <w:t>(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4F57F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4F57F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062"/>
        <w:gridCol w:w="1985"/>
      </w:tblGrid>
      <w:tr w:rsidR="007A33BF" w:rsidRPr="004F57F9" w:rsidTr="00380BBF">
        <w:trPr>
          <w:trHeight w:val="45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227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2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</w:tr>
      <w:tr w:rsidR="007A33BF" w:rsidRPr="004F57F9" w:rsidTr="00380BBF">
        <w:trPr>
          <w:trHeight w:val="239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76000,0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реализацию мероприятий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по благоустройству территорий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8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20 июля 2023 года № 71-ЗСО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22 сентября 2023 года № 103-ЗСО)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F57F9">
        <w:rPr>
          <w:rFonts w:ascii="PT Astra Serif" w:hAnsi="PT Astra Serif"/>
          <w:color w:val="000000"/>
          <w:sz w:val="24"/>
          <w:szCs w:val="24"/>
        </w:rPr>
        <w:t>(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4F57F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4F57F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247"/>
        <w:gridCol w:w="2392"/>
        <w:gridCol w:w="2391"/>
      </w:tblGrid>
      <w:tr w:rsidR="007A33BF" w:rsidRPr="004F57F9" w:rsidTr="00380BB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19"/>
        <w:gridCol w:w="4228"/>
        <w:gridCol w:w="2392"/>
        <w:gridCol w:w="2285"/>
        <w:gridCol w:w="106"/>
      </w:tblGrid>
      <w:tr w:rsidR="007A33BF" w:rsidRPr="004F57F9" w:rsidTr="00380BBF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F57F9">
              <w:rPr>
                <w:rFonts w:ascii="PT Astra Serif" w:hAnsi="PT Astra Serif"/>
              </w:rPr>
              <w:t>1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F57F9">
              <w:rPr>
                <w:rFonts w:ascii="PT Astra Serif" w:hAnsi="PT Astra Serif"/>
              </w:rPr>
              <w:t>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F57F9">
              <w:rPr>
                <w:rFonts w:ascii="PT Astra Serif" w:hAnsi="PT Astra Serif"/>
              </w:rPr>
              <w:t>3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F57F9">
              <w:rPr>
                <w:rFonts w:ascii="PT Astra Serif" w:hAnsi="PT Astra Serif"/>
              </w:rPr>
              <w:t>4</w:t>
            </w:r>
          </w:p>
        </w:tc>
      </w:tr>
      <w:tr w:rsidR="007A33BF" w:rsidRPr="004F57F9" w:rsidTr="00380BBF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A33BF" w:rsidRPr="004F57F9" w:rsidTr="00380BBF">
        <w:tc>
          <w:tcPr>
            <w:tcW w:w="540" w:type="dxa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47" w:type="dxa"/>
            <w:gridSpan w:val="2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2392" w:type="dxa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7A33BF" w:rsidRPr="004F57F9" w:rsidTr="00380BBF">
        <w:tc>
          <w:tcPr>
            <w:tcW w:w="540" w:type="dxa"/>
          </w:tcPr>
          <w:p w:rsidR="007A33BF" w:rsidRPr="004F57F9" w:rsidRDefault="007A33BF" w:rsidP="00C33379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40" w:type="dxa"/>
          </w:tcPr>
          <w:p w:rsidR="007A33BF" w:rsidRPr="004F57F9" w:rsidRDefault="007A33BF" w:rsidP="00C33379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40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2391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c>
          <w:tcPr>
            <w:tcW w:w="540" w:type="dxa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247" w:type="dxa"/>
            <w:gridSpan w:val="2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392" w:type="dxa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7A33BF" w:rsidRPr="004F57F9" w:rsidTr="00380BBF">
        <w:tc>
          <w:tcPr>
            <w:tcW w:w="540" w:type="dxa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7" w:type="dxa"/>
            <w:gridSpan w:val="2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33BF" w:rsidRPr="004F57F9" w:rsidTr="00380BBF">
        <w:tc>
          <w:tcPr>
            <w:tcW w:w="540" w:type="dxa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7" w:type="dxa"/>
            <w:gridSpan w:val="2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2" w:type="dxa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2391" w:type="dxa"/>
            <w:gridSpan w:val="2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7A33BF" w:rsidRPr="004F57F9" w:rsidTr="00380BBF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7A33BF" w:rsidRPr="004F57F9" w:rsidTr="00380BBF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sz w:val="24"/>
                <w:szCs w:val="24"/>
              </w:rPr>
              <w:t>223500,0</w:t>
            </w: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</w:tcPr>
          <w:p w:rsidR="007A33BF" w:rsidRPr="004F57F9" w:rsidRDefault="007A33BF" w:rsidP="00C33379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Cs/>
                <w:sz w:val="24"/>
                <w:szCs w:val="24"/>
              </w:rPr>
              <w:t>35</w:t>
            </w:r>
          </w:p>
        </w:tc>
        <w:tc>
          <w:tcPr>
            <w:tcW w:w="4228" w:type="dxa"/>
          </w:tcPr>
          <w:p w:rsidR="007A33BF" w:rsidRPr="004F57F9" w:rsidRDefault="007A33BF" w:rsidP="00C33379">
            <w:pPr>
              <w:widowControl w:val="0"/>
              <w:snapToGri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392" w:type="dxa"/>
          </w:tcPr>
          <w:p w:rsidR="007A33BF" w:rsidRPr="004F57F9" w:rsidRDefault="007A33BF" w:rsidP="00C33379">
            <w:pPr>
              <w:widowControl w:val="0"/>
              <w:snapToGri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pStyle w:val="af3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4F57F9">
              <w:rPr>
                <w:sz w:val="24"/>
                <w:szCs w:val="24"/>
              </w:rPr>
              <w:t>5664,0</w:t>
            </w:r>
          </w:p>
        </w:tc>
      </w:tr>
      <w:tr w:rsidR="007A33BF" w:rsidRPr="004F57F9" w:rsidTr="00380BBF">
        <w:trPr>
          <w:gridAfter w:val="1"/>
          <w:wAfter w:w="106" w:type="dxa"/>
          <w:trHeight w:val="283"/>
        </w:trPr>
        <w:tc>
          <w:tcPr>
            <w:tcW w:w="559" w:type="dxa"/>
            <w:gridSpan w:val="2"/>
          </w:tcPr>
          <w:p w:rsidR="007A33BF" w:rsidRPr="004F57F9" w:rsidRDefault="007A33BF" w:rsidP="00C33379">
            <w:pPr>
              <w:widowControl w:val="0"/>
              <w:snapToGrid w:val="0"/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92" w:type="dxa"/>
            <w:vAlign w:val="bottom"/>
          </w:tcPr>
          <w:p w:rsidR="007A33BF" w:rsidRPr="004F57F9" w:rsidRDefault="007A33BF" w:rsidP="00C33379">
            <w:pPr>
              <w:pStyle w:val="af3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sz w:val="24"/>
                <w:szCs w:val="24"/>
              </w:rPr>
              <w:t>31664,0</w:t>
            </w:r>
          </w:p>
        </w:tc>
      </w:tr>
      <w:tr w:rsidR="007A33BF" w:rsidRPr="004F57F9" w:rsidTr="00380BBF">
        <w:trPr>
          <w:gridAfter w:val="1"/>
          <w:wAfter w:w="106" w:type="dxa"/>
          <w:trHeight w:val="268"/>
        </w:trPr>
        <w:tc>
          <w:tcPr>
            <w:tcW w:w="559" w:type="dxa"/>
            <w:gridSpan w:val="2"/>
          </w:tcPr>
          <w:p w:rsidR="007A33BF" w:rsidRPr="004F57F9" w:rsidRDefault="007A33BF" w:rsidP="00C33379">
            <w:pPr>
              <w:widowControl w:val="0"/>
              <w:snapToGrid w:val="0"/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28" w:type="dxa"/>
          </w:tcPr>
          <w:p w:rsidR="007A33BF" w:rsidRPr="004F57F9" w:rsidRDefault="007A33BF" w:rsidP="00C33379">
            <w:pPr>
              <w:widowControl w:val="0"/>
              <w:snapToGrid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392" w:type="dxa"/>
          </w:tcPr>
          <w:p w:rsidR="007A33BF" w:rsidRPr="004F57F9" w:rsidRDefault="007A33BF" w:rsidP="00C33379">
            <w:pPr>
              <w:widowControl w:val="0"/>
              <w:snapToGri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A33BF" w:rsidRPr="004F57F9" w:rsidRDefault="007A33BF" w:rsidP="00C33379">
            <w:pPr>
              <w:pStyle w:val="af3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4F57F9">
              <w:rPr>
                <w:b/>
                <w:sz w:val="24"/>
                <w:szCs w:val="24"/>
              </w:rPr>
              <w:t>255164,0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  <w:r w:rsidRPr="004F57F9">
        <w:rPr>
          <w:rFonts w:ascii="PT Astra Serif" w:hAnsi="PT Astra Serif"/>
          <w:sz w:val="24"/>
          <w:szCs w:val="24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муниципальных районов области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</w:rPr>
      </w:pP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9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25 августа 2023 года № 90-ЗСО)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F57F9">
        <w:rPr>
          <w:rFonts w:ascii="PT Astra Serif" w:hAnsi="PT Astra Serif"/>
          <w:color w:val="000000"/>
          <w:sz w:val="24"/>
          <w:szCs w:val="24"/>
        </w:rPr>
        <w:t>(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4F57F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4F57F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4"/>
        <w:gridCol w:w="1807"/>
      </w:tblGrid>
      <w:tr w:rsidR="007A33BF" w:rsidRPr="004F57F9" w:rsidTr="00380BBF">
        <w:trPr>
          <w:trHeight w:val="46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232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</w:tr>
      <w:tr w:rsidR="007A33BF" w:rsidRPr="004F57F9" w:rsidTr="00380BBF">
        <w:trPr>
          <w:trHeight w:val="232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110000,0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lang w:eastAsia="ru-RU"/>
        </w:rPr>
      </w:pPr>
      <w:r w:rsidRPr="004F57F9">
        <w:rPr>
          <w:rFonts w:ascii="PT Astra Serif" w:hAnsi="PT Astra Serif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41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pStyle w:val="ConsPlusTitle"/>
        <w:jc w:val="center"/>
        <w:rPr>
          <w:rFonts w:ascii="PT Astra Serif" w:hAnsi="PT Astra Serif"/>
          <w:szCs w:val="28"/>
        </w:rPr>
      </w:pPr>
      <w:r w:rsidRPr="004F57F9">
        <w:rPr>
          <w:rFonts w:ascii="PT Astra Serif" w:hAnsi="PT Astra Serif"/>
          <w:szCs w:val="28"/>
        </w:rPr>
        <w:t>Распределение на 2023 год иных межбюджетных трансфертов бюджетам городских округов области на обеспечение коммунальной (водоснабжение) и транспортной (автомобильные дороги) инфраструктурой</w:t>
      </w:r>
    </w:p>
    <w:p w:rsidR="007A33BF" w:rsidRPr="004F57F9" w:rsidRDefault="007A33BF" w:rsidP="00C33379">
      <w:pPr>
        <w:pStyle w:val="ConsPlusTitle"/>
        <w:jc w:val="center"/>
        <w:rPr>
          <w:rFonts w:ascii="PT Astra Serif" w:hAnsi="PT Astra Serif"/>
          <w:szCs w:val="28"/>
        </w:rPr>
      </w:pPr>
      <w:r w:rsidRPr="004F57F9">
        <w:rPr>
          <w:rFonts w:ascii="PT Astra Serif" w:hAnsi="PT Astra Serif"/>
          <w:szCs w:val="28"/>
        </w:rPr>
        <w:t xml:space="preserve"> земельных участков, предоставленных (подлежащих предоставлению) для жилищного строительства </w:t>
      </w:r>
    </w:p>
    <w:p w:rsidR="007A33BF" w:rsidRPr="004F57F9" w:rsidRDefault="007A33BF" w:rsidP="00C33379">
      <w:pPr>
        <w:pStyle w:val="ConsPlusTitle"/>
        <w:jc w:val="center"/>
        <w:rPr>
          <w:rFonts w:ascii="PT Astra Serif" w:hAnsi="PT Astra Serif"/>
          <w:szCs w:val="28"/>
        </w:rPr>
      </w:pPr>
      <w:r w:rsidRPr="004F57F9">
        <w:rPr>
          <w:rFonts w:ascii="PT Astra Serif" w:hAnsi="PT Astra Serif"/>
          <w:szCs w:val="28"/>
        </w:rPr>
        <w:t xml:space="preserve">гражданам, имеющим трех и более детей, на территории п.Воробьевка, п.Жасминный, п.Рейник </w:t>
      </w:r>
    </w:p>
    <w:p w:rsidR="007A33BF" w:rsidRPr="004F57F9" w:rsidRDefault="007A33BF" w:rsidP="00C33379">
      <w:pPr>
        <w:pStyle w:val="ConsPlusTitle"/>
        <w:jc w:val="center"/>
        <w:rPr>
          <w:rFonts w:ascii="PT Astra Serif" w:hAnsi="PT Astra Serif"/>
          <w:szCs w:val="28"/>
        </w:rPr>
      </w:pPr>
      <w:r w:rsidRPr="004F57F9">
        <w:rPr>
          <w:rFonts w:ascii="PT Astra Serif" w:hAnsi="PT Astra Serif"/>
          <w:szCs w:val="28"/>
        </w:rPr>
        <w:t>муниципального образования «Город Саратов</w:t>
      </w:r>
      <w:r w:rsidRPr="004F57F9">
        <w:rPr>
          <w:rFonts w:ascii="PT Astra Serif" w:hAnsi="PT Astra Serif"/>
          <w:b w:val="0"/>
          <w:szCs w:val="28"/>
        </w:rPr>
        <w:t>»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0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25 августа 2023 года № 90-ЗСО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с изменениями от 22 сентября 2023 года № 103-ЗСО)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F57F9">
        <w:rPr>
          <w:rFonts w:ascii="PT Astra Serif" w:hAnsi="PT Astra Serif"/>
          <w:color w:val="000000"/>
          <w:sz w:val="24"/>
          <w:szCs w:val="24"/>
        </w:rPr>
        <w:t>(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4F57F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4F57F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4"/>
        <w:gridCol w:w="1727"/>
      </w:tblGrid>
      <w:tr w:rsidR="007A33BF" w:rsidRPr="004F57F9" w:rsidTr="00380BBF">
        <w:trPr>
          <w:trHeight w:val="51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259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  <w:r w:rsidRPr="004F57F9">
        <w:rPr>
          <w:rFonts w:ascii="PT Astra Serif" w:hAnsi="PT Astra Serif"/>
          <w:sz w:val="24"/>
          <w:szCs w:val="24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F57F9">
        <w:rPr>
          <w:rFonts w:ascii="PT Astra Serif" w:hAnsi="PT Astra Serif"/>
          <w:b/>
          <w:sz w:val="28"/>
          <w:szCs w:val="28"/>
        </w:rPr>
        <w:t>Распределение на 2023 год иных межбюджетных трансфертов бюджетам муниципальных районов и городских округов области на оказание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F57F9">
        <w:rPr>
          <w:rFonts w:ascii="PT Astra Serif" w:hAnsi="PT Astra Serif"/>
          <w:b/>
          <w:sz w:val="28"/>
          <w:szCs w:val="28"/>
        </w:rPr>
        <w:t xml:space="preserve">содействия органам местного самоуправления в организации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F57F9">
        <w:rPr>
          <w:rFonts w:ascii="PT Astra Serif" w:hAnsi="PT Astra Serif"/>
          <w:b/>
          <w:sz w:val="28"/>
          <w:szCs w:val="28"/>
        </w:rPr>
        <w:t>деятельности по военно-патриотическому воспитанию граждан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1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22 сентября 2023 года № 103-ЗСО)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F57F9">
        <w:rPr>
          <w:rFonts w:ascii="PT Astra Serif" w:hAnsi="PT Astra Serif"/>
          <w:color w:val="000000"/>
          <w:sz w:val="24"/>
          <w:szCs w:val="24"/>
        </w:rPr>
        <w:t>(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4F57F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4F57F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4"/>
        <w:gridCol w:w="1727"/>
      </w:tblGrid>
      <w:tr w:rsidR="007A33BF" w:rsidRPr="004F57F9" w:rsidTr="00380BBF">
        <w:trPr>
          <w:trHeight w:val="25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4"/>
        <w:gridCol w:w="1727"/>
      </w:tblGrid>
      <w:tr w:rsidR="007A33BF" w:rsidRPr="004F57F9" w:rsidTr="00380BBF">
        <w:trPr>
          <w:trHeight w:val="271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sz w:val="24"/>
                <w:szCs w:val="24"/>
              </w:rPr>
              <w:t>5551,0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sz w:val="24"/>
                <w:szCs w:val="24"/>
              </w:rPr>
              <w:t>475,8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sz w:val="24"/>
                <w:szCs w:val="24"/>
              </w:rPr>
              <w:t>6026,8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  <w:r w:rsidRPr="004F57F9">
        <w:rPr>
          <w:rFonts w:ascii="PT Astra Serif" w:hAnsi="PT Astra Serif"/>
          <w:sz w:val="24"/>
          <w:szCs w:val="24"/>
          <w:lang w:eastAsia="ru-RU"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43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муниципальных районов и городских округов области в целях 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>обеспечения надлежащего осуществления полномочий по решению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F57F9">
        <w:rPr>
          <w:rFonts w:ascii="PT Astra Serif" w:hAnsi="PT Astra Serif"/>
          <w:b/>
          <w:bCs/>
          <w:sz w:val="28"/>
          <w:szCs w:val="28"/>
        </w:rPr>
        <w:t>вопросов местного значения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2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2 ноября 2023 года № 127-ЗСО)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F57F9">
        <w:rPr>
          <w:rFonts w:ascii="PT Astra Serif" w:hAnsi="PT Astra Serif"/>
          <w:color w:val="000000"/>
          <w:sz w:val="24"/>
          <w:szCs w:val="24"/>
        </w:rPr>
        <w:t>(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4F57F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4F57F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4"/>
        <w:gridCol w:w="1727"/>
      </w:tblGrid>
      <w:tr w:rsidR="007A33BF" w:rsidRPr="004F57F9" w:rsidTr="00380BBF">
        <w:trPr>
          <w:trHeight w:val="27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4"/>
        <w:gridCol w:w="1727"/>
      </w:tblGrid>
      <w:tr w:rsidR="007A33BF" w:rsidRPr="004F57F9" w:rsidTr="00380BBF">
        <w:trPr>
          <w:trHeight w:val="271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70115,4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14940,9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16606,6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68530,5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74077,1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72798,0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14712,6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11247,6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17415,8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23272,3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13835,0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24321,3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26417,1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19045,3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11443,3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14504,3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36774,9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60927,4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20484,7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26092,9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24621,9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16091,9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33902,4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4837,3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17550,0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12523,3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16063,3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21103,9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10996,8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15417,5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171533,4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992214,7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4834,1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sz w:val="24"/>
                <w:szCs w:val="24"/>
              </w:rPr>
              <w:t>2951,2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7785,3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sz w:val="24"/>
                <w:szCs w:val="24"/>
              </w:rPr>
              <w:t>1000000,0</w:t>
            </w:r>
          </w:p>
        </w:tc>
      </w:tr>
    </w:tbl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A33BF" w:rsidRPr="004F57F9" w:rsidRDefault="007A33BF" w:rsidP="00C33379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F57F9">
        <w:rPr>
          <w:rFonts w:ascii="PT Astra Serif" w:hAnsi="PT Astra Serif" w:cs="Times New Roman"/>
          <w:b/>
          <w:bCs/>
          <w:i/>
          <w:iCs/>
        </w:rPr>
        <w:br w:type="page"/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:rsidR="007A33BF" w:rsidRPr="004F57F9" w:rsidRDefault="007A33BF" w:rsidP="00C333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57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F57F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городских округов области на обеспечение бесперебойного функционирования городского автомобильного транспорта</w:t>
      </w:r>
    </w:p>
    <w:p w:rsidR="007A33BF" w:rsidRPr="004F57F9" w:rsidRDefault="007A33BF" w:rsidP="00C33379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A33BF" w:rsidRPr="004F57F9" w:rsidRDefault="007A33BF" w:rsidP="00C3337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F57F9">
        <w:rPr>
          <w:rFonts w:ascii="PT Astra Serif" w:hAnsi="PT Astra Serif"/>
          <w:sz w:val="28"/>
          <w:szCs w:val="28"/>
        </w:rPr>
        <w:t>(</w:t>
      </w:r>
      <w:r w:rsidRPr="004F57F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3" w:history="1">
        <w:r w:rsidRPr="004F57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F57F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F57F9">
        <w:rPr>
          <w:rFonts w:ascii="PT Astra Serif" w:hAnsi="PT Astra Serif"/>
          <w:sz w:val="28"/>
          <w:szCs w:val="28"/>
        </w:rPr>
        <w:t>от 8 декабря 2023 года № 147-ЗСО)</w:t>
      </w:r>
    </w:p>
    <w:p w:rsidR="007A33BF" w:rsidRPr="004F57F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A33BF" w:rsidRPr="004F57F9" w:rsidRDefault="007A33BF" w:rsidP="00C3337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F57F9">
        <w:rPr>
          <w:rFonts w:ascii="PT Astra Serif" w:hAnsi="PT Astra Serif"/>
          <w:color w:val="000000"/>
          <w:sz w:val="24"/>
          <w:szCs w:val="24"/>
        </w:rPr>
        <w:t>(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4F57F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4F57F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4F57F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4"/>
        <w:gridCol w:w="1727"/>
      </w:tblGrid>
      <w:tr w:rsidR="007A33BF" w:rsidRPr="004F57F9" w:rsidTr="00380BBF">
        <w:trPr>
          <w:trHeight w:val="27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A33BF" w:rsidRPr="004F57F9" w:rsidTr="00380BBF">
        <w:trPr>
          <w:trHeight w:val="271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:rsidR="007A33BF" w:rsidRPr="004F57F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A33BF" w:rsidRPr="00C33379" w:rsidTr="00380BBF">
        <w:trPr>
          <w:trHeight w:val="271"/>
        </w:trPr>
        <w:tc>
          <w:tcPr>
            <w:tcW w:w="559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7A33BF" w:rsidRPr="004F57F9" w:rsidRDefault="007A33BF" w:rsidP="00C3337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vAlign w:val="bottom"/>
          </w:tcPr>
          <w:p w:rsidR="007A33BF" w:rsidRPr="00C33379" w:rsidRDefault="007A33BF" w:rsidP="00C3337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F57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  <w:bookmarkStart w:id="5" w:name="_GoBack"/>
            <w:bookmarkEnd w:id="5"/>
          </w:p>
        </w:tc>
      </w:tr>
    </w:tbl>
    <w:p w:rsidR="007A33BF" w:rsidRPr="00C33379" w:rsidRDefault="007A33BF" w:rsidP="00C3337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A33BF" w:rsidRPr="00C33379" w:rsidRDefault="007A33BF" w:rsidP="00C33379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67798E" w:rsidRPr="00C33379" w:rsidRDefault="0067798E" w:rsidP="00C33379">
      <w:pPr>
        <w:spacing w:after="0" w:line="240" w:lineRule="auto"/>
        <w:rPr>
          <w:rFonts w:ascii="PT Astra Serif" w:hAnsi="PT Astra Serif"/>
        </w:rPr>
      </w:pPr>
    </w:p>
    <w:sectPr w:rsidR="0067798E" w:rsidRPr="00C33379" w:rsidSect="005E2FA4">
      <w:headerReference w:type="default" r:id="rId4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C85" w:rsidRDefault="00C33379">
      <w:pPr>
        <w:spacing w:after="0" w:line="240" w:lineRule="auto"/>
      </w:pPr>
      <w:r>
        <w:separator/>
      </w:r>
    </w:p>
  </w:endnote>
  <w:endnote w:type="continuationSeparator" w:id="0">
    <w:p w:rsidR="00EA4C85" w:rsidRDefault="00C33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C85" w:rsidRDefault="00C33379">
      <w:pPr>
        <w:spacing w:after="0" w:line="240" w:lineRule="auto"/>
      </w:pPr>
      <w:r>
        <w:separator/>
      </w:r>
    </w:p>
  </w:footnote>
  <w:footnote w:type="continuationSeparator" w:id="0">
    <w:p w:rsidR="00EA4C85" w:rsidRDefault="00C333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40393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E04F1C" w:rsidRPr="005E2FA4" w:rsidRDefault="007A33BF">
        <w:pPr>
          <w:pStyle w:val="ae"/>
          <w:jc w:val="center"/>
          <w:rPr>
            <w:rFonts w:ascii="PT Astra Serif" w:hAnsi="PT Astra Serif"/>
            <w:sz w:val="24"/>
            <w:szCs w:val="24"/>
          </w:rPr>
        </w:pPr>
        <w:r w:rsidRPr="005E2FA4">
          <w:rPr>
            <w:rFonts w:ascii="PT Astra Serif" w:hAnsi="PT Astra Serif"/>
            <w:sz w:val="24"/>
            <w:szCs w:val="24"/>
          </w:rPr>
          <w:fldChar w:fldCharType="begin"/>
        </w:r>
        <w:r w:rsidRPr="005E2FA4">
          <w:rPr>
            <w:rFonts w:ascii="PT Astra Serif" w:hAnsi="PT Astra Serif"/>
            <w:sz w:val="24"/>
            <w:szCs w:val="24"/>
          </w:rPr>
          <w:instrText>PAGE   \* MERGEFORMAT</w:instrText>
        </w:r>
        <w:r w:rsidRPr="005E2FA4">
          <w:rPr>
            <w:rFonts w:ascii="PT Astra Serif" w:hAnsi="PT Astra Serif"/>
            <w:sz w:val="24"/>
            <w:szCs w:val="24"/>
          </w:rPr>
          <w:fldChar w:fldCharType="separate"/>
        </w:r>
        <w:r w:rsidR="004F57F9">
          <w:rPr>
            <w:rFonts w:ascii="PT Astra Serif" w:hAnsi="PT Astra Serif"/>
            <w:noProof/>
            <w:sz w:val="24"/>
            <w:szCs w:val="24"/>
          </w:rPr>
          <w:t>54</w:t>
        </w:r>
        <w:r w:rsidRPr="005E2FA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E04F1C" w:rsidRDefault="004F57F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3BF"/>
    <w:rsid w:val="004F57F9"/>
    <w:rsid w:val="0067798E"/>
    <w:rsid w:val="007A33BF"/>
    <w:rsid w:val="00C33379"/>
    <w:rsid w:val="00EA4C85"/>
    <w:rsid w:val="00ED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A33B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0"/>
    <w:next w:val="a0"/>
    <w:link w:val="20"/>
    <w:qFormat/>
    <w:rsid w:val="007A33BF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D1F63"/>
    <w:rPr>
      <w:b/>
      <w:sz w:val="28"/>
    </w:rPr>
  </w:style>
  <w:style w:type="paragraph" w:styleId="a4">
    <w:name w:val="Title"/>
    <w:basedOn w:val="a0"/>
    <w:link w:val="a5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5">
    <w:name w:val="Название Знак"/>
    <w:basedOn w:val="a1"/>
    <w:link w:val="a4"/>
    <w:rsid w:val="00ED1F63"/>
    <w:rPr>
      <w:b/>
      <w:bCs/>
      <w:sz w:val="28"/>
      <w:szCs w:val="24"/>
    </w:rPr>
  </w:style>
  <w:style w:type="paragraph" w:styleId="a6">
    <w:name w:val="List Paragraph"/>
    <w:basedOn w:val="a0"/>
    <w:uiPriority w:val="34"/>
    <w:qFormat/>
    <w:rsid w:val="00ED1F63"/>
    <w:pPr>
      <w:ind w:left="720"/>
      <w:contextualSpacing/>
    </w:pPr>
  </w:style>
  <w:style w:type="paragraph" w:styleId="a7">
    <w:name w:val="Intense Quote"/>
    <w:basedOn w:val="a0"/>
    <w:next w:val="a0"/>
    <w:link w:val="a8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1"/>
    <w:link w:val="a7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1"/>
    <w:link w:val="2"/>
    <w:rsid w:val="007A33BF"/>
    <w:rPr>
      <w:rFonts w:ascii="Arial" w:hAnsi="Arial" w:cs="Arial"/>
      <w:b/>
      <w:bCs/>
      <w:i/>
      <w:iCs/>
      <w:szCs w:val="28"/>
      <w:lang w:eastAsia="ru-RU"/>
    </w:rPr>
  </w:style>
  <w:style w:type="paragraph" w:customStyle="1" w:styleId="a9">
    <w:name w:val="Нормальный (таблица)"/>
    <w:basedOn w:val="a0"/>
    <w:next w:val="a0"/>
    <w:rsid w:val="007A33BF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a">
    <w:name w:val="Прижатый влево"/>
    <w:basedOn w:val="a0"/>
    <w:next w:val="a0"/>
    <w:uiPriority w:val="99"/>
    <w:rsid w:val="007A33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7A33BF"/>
    <w:pPr>
      <w:widowControl w:val="0"/>
      <w:autoSpaceDE w:val="0"/>
      <w:autoSpaceDN w:val="0"/>
    </w:pPr>
    <w:rPr>
      <w:rFonts w:ascii="Times New Roman" w:hAnsi="Times New Roman"/>
      <w:lang w:eastAsia="ru-RU"/>
    </w:rPr>
  </w:style>
  <w:style w:type="paragraph" w:customStyle="1" w:styleId="ConsPlusTitle">
    <w:name w:val="ConsPlusTitle"/>
    <w:rsid w:val="007A33BF"/>
    <w:pPr>
      <w:widowControl w:val="0"/>
      <w:autoSpaceDE w:val="0"/>
      <w:autoSpaceDN w:val="0"/>
    </w:pPr>
    <w:rPr>
      <w:rFonts w:ascii="Times New Roman" w:hAnsi="Times New Roman"/>
      <w:b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7A3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7A33BF"/>
    <w:rPr>
      <w:rFonts w:ascii="Tahoma" w:eastAsiaTheme="minorHAnsi" w:hAnsi="Tahoma" w:cs="Tahoma"/>
      <w:sz w:val="16"/>
      <w:szCs w:val="16"/>
    </w:rPr>
  </w:style>
  <w:style w:type="table" w:styleId="ad">
    <w:name w:val="Table Grid"/>
    <w:basedOn w:val="a2"/>
    <w:uiPriority w:val="59"/>
    <w:rsid w:val="007A33B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A33BF"/>
    <w:pPr>
      <w:numPr>
        <w:numId w:val="1"/>
      </w:numPr>
      <w:contextualSpacing/>
    </w:pPr>
  </w:style>
  <w:style w:type="paragraph" w:styleId="ae">
    <w:name w:val="header"/>
    <w:basedOn w:val="a0"/>
    <w:link w:val="af"/>
    <w:uiPriority w:val="99"/>
    <w:unhideWhenUsed/>
    <w:rsid w:val="007A3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7A33BF"/>
    <w:rPr>
      <w:rFonts w:asciiTheme="minorHAnsi" w:eastAsiaTheme="minorHAnsi" w:hAnsiTheme="minorHAnsi" w:cstheme="minorBidi"/>
      <w:sz w:val="22"/>
      <w:szCs w:val="22"/>
    </w:rPr>
  </w:style>
  <w:style w:type="paragraph" w:styleId="af0">
    <w:name w:val="footer"/>
    <w:basedOn w:val="a0"/>
    <w:link w:val="af1"/>
    <w:uiPriority w:val="99"/>
    <w:unhideWhenUsed/>
    <w:rsid w:val="007A3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7A33BF"/>
    <w:rPr>
      <w:rFonts w:asciiTheme="minorHAnsi" w:eastAsiaTheme="minorHAnsi" w:hAnsiTheme="minorHAnsi" w:cstheme="minorBidi"/>
      <w:sz w:val="22"/>
      <w:szCs w:val="22"/>
    </w:rPr>
  </w:style>
  <w:style w:type="paragraph" w:customStyle="1" w:styleId="Standard">
    <w:name w:val="Standard"/>
    <w:rsid w:val="007A33BF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af2">
    <w:name w:val="Основной текст Знак"/>
    <w:basedOn w:val="a1"/>
    <w:link w:val="af3"/>
    <w:uiPriority w:val="99"/>
    <w:rsid w:val="007A33BF"/>
  </w:style>
  <w:style w:type="paragraph" w:styleId="af3">
    <w:name w:val="Body Text"/>
    <w:basedOn w:val="a0"/>
    <w:link w:val="af2"/>
    <w:uiPriority w:val="99"/>
    <w:rsid w:val="007A33BF"/>
    <w:pPr>
      <w:spacing w:after="120" w:line="240" w:lineRule="auto"/>
    </w:pPr>
    <w:rPr>
      <w:rFonts w:ascii="PT Astra Serif" w:eastAsia="Times New Roman" w:hAnsi="PT Astra Serif" w:cs="Times New Roman"/>
      <w:sz w:val="28"/>
      <w:szCs w:val="20"/>
    </w:rPr>
  </w:style>
  <w:style w:type="character" w:customStyle="1" w:styleId="11">
    <w:name w:val="Основной текст Знак1"/>
    <w:basedOn w:val="a1"/>
    <w:uiPriority w:val="99"/>
    <w:semiHidden/>
    <w:rsid w:val="007A33BF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A33B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0"/>
    <w:next w:val="a0"/>
    <w:link w:val="20"/>
    <w:qFormat/>
    <w:rsid w:val="007A33BF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D1F63"/>
    <w:rPr>
      <w:b/>
      <w:sz w:val="28"/>
    </w:rPr>
  </w:style>
  <w:style w:type="paragraph" w:styleId="a4">
    <w:name w:val="Title"/>
    <w:basedOn w:val="a0"/>
    <w:link w:val="a5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5">
    <w:name w:val="Название Знак"/>
    <w:basedOn w:val="a1"/>
    <w:link w:val="a4"/>
    <w:rsid w:val="00ED1F63"/>
    <w:rPr>
      <w:b/>
      <w:bCs/>
      <w:sz w:val="28"/>
      <w:szCs w:val="24"/>
    </w:rPr>
  </w:style>
  <w:style w:type="paragraph" w:styleId="a6">
    <w:name w:val="List Paragraph"/>
    <w:basedOn w:val="a0"/>
    <w:uiPriority w:val="34"/>
    <w:qFormat/>
    <w:rsid w:val="00ED1F63"/>
    <w:pPr>
      <w:ind w:left="720"/>
      <w:contextualSpacing/>
    </w:pPr>
  </w:style>
  <w:style w:type="paragraph" w:styleId="a7">
    <w:name w:val="Intense Quote"/>
    <w:basedOn w:val="a0"/>
    <w:next w:val="a0"/>
    <w:link w:val="a8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1"/>
    <w:link w:val="a7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1"/>
    <w:link w:val="2"/>
    <w:rsid w:val="007A33BF"/>
    <w:rPr>
      <w:rFonts w:ascii="Arial" w:hAnsi="Arial" w:cs="Arial"/>
      <w:b/>
      <w:bCs/>
      <w:i/>
      <w:iCs/>
      <w:szCs w:val="28"/>
      <w:lang w:eastAsia="ru-RU"/>
    </w:rPr>
  </w:style>
  <w:style w:type="paragraph" w:customStyle="1" w:styleId="a9">
    <w:name w:val="Нормальный (таблица)"/>
    <w:basedOn w:val="a0"/>
    <w:next w:val="a0"/>
    <w:rsid w:val="007A33BF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a">
    <w:name w:val="Прижатый влево"/>
    <w:basedOn w:val="a0"/>
    <w:next w:val="a0"/>
    <w:uiPriority w:val="99"/>
    <w:rsid w:val="007A33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7A33BF"/>
    <w:pPr>
      <w:widowControl w:val="0"/>
      <w:autoSpaceDE w:val="0"/>
      <w:autoSpaceDN w:val="0"/>
    </w:pPr>
    <w:rPr>
      <w:rFonts w:ascii="Times New Roman" w:hAnsi="Times New Roman"/>
      <w:lang w:eastAsia="ru-RU"/>
    </w:rPr>
  </w:style>
  <w:style w:type="paragraph" w:customStyle="1" w:styleId="ConsPlusTitle">
    <w:name w:val="ConsPlusTitle"/>
    <w:rsid w:val="007A33BF"/>
    <w:pPr>
      <w:widowControl w:val="0"/>
      <w:autoSpaceDE w:val="0"/>
      <w:autoSpaceDN w:val="0"/>
    </w:pPr>
    <w:rPr>
      <w:rFonts w:ascii="Times New Roman" w:hAnsi="Times New Roman"/>
      <w:b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7A3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7A33BF"/>
    <w:rPr>
      <w:rFonts w:ascii="Tahoma" w:eastAsiaTheme="minorHAnsi" w:hAnsi="Tahoma" w:cs="Tahoma"/>
      <w:sz w:val="16"/>
      <w:szCs w:val="16"/>
    </w:rPr>
  </w:style>
  <w:style w:type="table" w:styleId="ad">
    <w:name w:val="Table Grid"/>
    <w:basedOn w:val="a2"/>
    <w:uiPriority w:val="59"/>
    <w:rsid w:val="007A33B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A33BF"/>
    <w:pPr>
      <w:numPr>
        <w:numId w:val="1"/>
      </w:numPr>
      <w:contextualSpacing/>
    </w:pPr>
  </w:style>
  <w:style w:type="paragraph" w:styleId="ae">
    <w:name w:val="header"/>
    <w:basedOn w:val="a0"/>
    <w:link w:val="af"/>
    <w:uiPriority w:val="99"/>
    <w:unhideWhenUsed/>
    <w:rsid w:val="007A3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7A33BF"/>
    <w:rPr>
      <w:rFonts w:asciiTheme="minorHAnsi" w:eastAsiaTheme="minorHAnsi" w:hAnsiTheme="minorHAnsi" w:cstheme="minorBidi"/>
      <w:sz w:val="22"/>
      <w:szCs w:val="22"/>
    </w:rPr>
  </w:style>
  <w:style w:type="paragraph" w:styleId="af0">
    <w:name w:val="footer"/>
    <w:basedOn w:val="a0"/>
    <w:link w:val="af1"/>
    <w:uiPriority w:val="99"/>
    <w:unhideWhenUsed/>
    <w:rsid w:val="007A3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7A33BF"/>
    <w:rPr>
      <w:rFonts w:asciiTheme="minorHAnsi" w:eastAsiaTheme="minorHAnsi" w:hAnsiTheme="minorHAnsi" w:cstheme="minorBidi"/>
      <w:sz w:val="22"/>
      <w:szCs w:val="22"/>
    </w:rPr>
  </w:style>
  <w:style w:type="paragraph" w:customStyle="1" w:styleId="Standard">
    <w:name w:val="Standard"/>
    <w:rsid w:val="007A33BF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af2">
    <w:name w:val="Основной текст Знак"/>
    <w:basedOn w:val="a1"/>
    <w:link w:val="af3"/>
    <w:uiPriority w:val="99"/>
    <w:rsid w:val="007A33BF"/>
  </w:style>
  <w:style w:type="paragraph" w:styleId="af3">
    <w:name w:val="Body Text"/>
    <w:basedOn w:val="a0"/>
    <w:link w:val="af2"/>
    <w:uiPriority w:val="99"/>
    <w:rsid w:val="007A33BF"/>
    <w:pPr>
      <w:spacing w:after="120" w:line="240" w:lineRule="auto"/>
    </w:pPr>
    <w:rPr>
      <w:rFonts w:ascii="PT Astra Serif" w:eastAsia="Times New Roman" w:hAnsi="PT Astra Serif" w:cs="Times New Roman"/>
      <w:sz w:val="28"/>
      <w:szCs w:val="20"/>
    </w:rPr>
  </w:style>
  <w:style w:type="character" w:customStyle="1" w:styleId="11">
    <w:name w:val="Основной текст Знак1"/>
    <w:basedOn w:val="a1"/>
    <w:uiPriority w:val="99"/>
    <w:semiHidden/>
    <w:rsid w:val="007A33BF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6" Type="http://schemas.openxmlformats.org/officeDocument/2006/relationships/theme" Target="theme/theme1.xm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1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54</Pages>
  <Words>6957</Words>
  <Characters>39660</Characters>
  <Application>Microsoft Office Word</Application>
  <DocSecurity>0</DocSecurity>
  <Lines>330</Lines>
  <Paragraphs>93</Paragraphs>
  <ScaleCrop>false</ScaleCrop>
  <Company/>
  <LinksUpToDate>false</LinksUpToDate>
  <CharactersWithSpaces>46524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</cp:revision>
  <dcterms:created xsi:type="dcterms:W3CDTF">2023-12-08T13:35:00Z</dcterms:created>
  <dcterms:modified xsi:type="dcterms:W3CDTF">2023-12-12T10:24:00Z</dcterms:modified>
</cp:coreProperties>
</file>